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802" w:rsidRDefault="008F2802">
      <w:pPr>
        <w:pStyle w:val="Title"/>
        <w:ind w:left="0"/>
        <w:jc w:val="center"/>
        <w:rPr>
          <w:rFonts w:ascii="Arial" w:hAnsi="Arial" w:cs="Arial"/>
          <w:b/>
          <w:bCs/>
        </w:rPr>
      </w:pPr>
      <w:r w:rsidRPr="008F2802">
        <w:rPr>
          <w:rFonts w:ascii="Helvetica" w:eastAsiaTheme="minorEastAsia" w:hAnsi="Helvetica" w:cs="Helvetica"/>
          <w:noProof/>
          <w:color w:val="auto"/>
          <w:sz w:val="24"/>
          <w:szCs w:val="24"/>
        </w:rPr>
        <w:drawing>
          <wp:inline distT="0" distB="0" distL="0" distR="0">
            <wp:extent cx="2628968" cy="82296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4617"/>
                    <a:stretch/>
                  </pic:blipFill>
                  <pic:spPr bwMode="auto">
                    <a:xfrm>
                      <a:off x="0" y="0"/>
                      <a:ext cx="2631440" cy="823734"/>
                    </a:xfrm>
                    <a:prstGeom prst="rect">
                      <a:avLst/>
                    </a:prstGeom>
                    <a:noFill/>
                    <a:ln>
                      <a:noFill/>
                    </a:ln>
                    <a:extLst>
                      <a:ext uri="{53640926-AAD7-44D8-BBD7-CCE9431645EC}">
                        <a14:shadowObscured xmlns:a14="http://schemas.microsoft.com/office/drawing/2010/main"/>
                      </a:ext>
                    </a:extLst>
                  </pic:spPr>
                </pic:pic>
              </a:graphicData>
            </a:graphic>
          </wp:inline>
        </w:drawing>
      </w:r>
    </w:p>
    <w:p w:rsidR="008F2802" w:rsidRDefault="008F2802">
      <w:pPr>
        <w:pStyle w:val="Title"/>
        <w:ind w:left="0"/>
        <w:jc w:val="center"/>
        <w:rPr>
          <w:rFonts w:ascii="Arial" w:hAnsi="Arial" w:cs="Arial"/>
          <w:b/>
          <w:bCs/>
        </w:rPr>
      </w:pPr>
    </w:p>
    <w:p w:rsidR="008F2802" w:rsidRPr="00083D42" w:rsidRDefault="008F2802">
      <w:pPr>
        <w:pStyle w:val="Title"/>
        <w:ind w:left="0"/>
        <w:jc w:val="center"/>
        <w:rPr>
          <w:rFonts w:ascii="Arial" w:hAnsi="Arial" w:cs="Arial"/>
        </w:rPr>
      </w:pPr>
      <w:r w:rsidRPr="00083D42">
        <w:rPr>
          <w:rFonts w:ascii="Arial" w:hAnsi="Arial" w:cs="Arial"/>
          <w:b/>
          <w:bCs/>
        </w:rPr>
        <w:t>Biodiesel Processor</w:t>
      </w:r>
    </w:p>
    <w:p w:rsidR="008F2802" w:rsidRPr="00083D42" w:rsidRDefault="008F2802" w:rsidP="008F2802">
      <w:pPr>
        <w:pStyle w:val="Title"/>
        <w:ind w:left="0"/>
        <w:jc w:val="center"/>
        <w:rPr>
          <w:b/>
          <w:bCs/>
          <w:sz w:val="36"/>
          <w:szCs w:val="36"/>
        </w:rPr>
      </w:pPr>
      <w:r w:rsidRPr="00083D42">
        <w:rPr>
          <w:b/>
          <w:bCs/>
          <w:sz w:val="36"/>
          <w:szCs w:val="36"/>
        </w:rPr>
        <w:t xml:space="preserve">Mega Ester 40 Gallon </w:t>
      </w:r>
    </w:p>
    <w:p w:rsidR="008F2802" w:rsidRPr="00083D42" w:rsidRDefault="008F2802" w:rsidP="008F2802">
      <w:pPr>
        <w:pStyle w:val="Title"/>
        <w:ind w:left="0"/>
        <w:jc w:val="center"/>
        <w:rPr>
          <w:rFonts w:ascii="Arial" w:hAnsi="Arial" w:cs="Arial"/>
          <w:b/>
          <w:bCs/>
        </w:rPr>
      </w:pPr>
      <w:r w:rsidRPr="00083D42">
        <w:rPr>
          <w:rFonts w:ascii="Arial" w:hAnsi="Arial" w:cs="Arial"/>
          <w:b/>
          <w:bCs/>
        </w:rPr>
        <w:t>Standard Operating Procedure</w:t>
      </w:r>
    </w:p>
    <w:p w:rsidR="008F2802" w:rsidRDefault="008F2802" w:rsidP="008F2802">
      <w:pPr>
        <w:pStyle w:val="Title"/>
        <w:ind w:left="0"/>
        <w:jc w:val="center"/>
      </w:pPr>
    </w:p>
    <w:p w:rsidR="008F2802" w:rsidRDefault="008F2802" w:rsidP="008F2802">
      <w:pPr>
        <w:pStyle w:val="Title"/>
        <w:ind w:left="0"/>
        <w:jc w:val="center"/>
      </w:pPr>
      <w:r w:rsidRPr="008F2802">
        <w:rPr>
          <w:noProof/>
        </w:rPr>
        <w:drawing>
          <wp:inline distT="0" distB="0" distL="0" distR="0">
            <wp:extent cx="2372440" cy="3996813"/>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4509" cy="4000299"/>
                    </a:xfrm>
                    <a:prstGeom prst="rect">
                      <a:avLst/>
                    </a:prstGeom>
                    <a:noFill/>
                    <a:ln>
                      <a:noFill/>
                    </a:ln>
                  </pic:spPr>
                </pic:pic>
              </a:graphicData>
            </a:graphic>
          </wp:inline>
        </w:drawing>
      </w:r>
    </w:p>
    <w:p w:rsidR="003D6CD7" w:rsidRDefault="003D6CD7" w:rsidP="008F2802">
      <w:pPr>
        <w:pStyle w:val="Title"/>
        <w:ind w:left="0"/>
        <w:rPr>
          <w:rFonts w:ascii="Arial" w:hAnsi="Arial" w:cs="Arial"/>
          <w:b/>
          <w:bCs/>
        </w:rPr>
        <w:sectPr w:rsidR="003D6CD7" w:rsidSect="005E1F7B">
          <w:footerReference w:type="even" r:id="rId11"/>
          <w:footerReference w:type="default" r:id="rId12"/>
          <w:pgSz w:w="12240" w:h="15840"/>
          <w:pgMar w:top="1440" w:right="1440" w:bottom="1440" w:left="1440" w:header="708" w:footer="708" w:gutter="0"/>
          <w:cols w:space="708"/>
          <w:titlePg/>
          <w:docGrid w:linePitch="360"/>
        </w:sectPr>
      </w:pPr>
    </w:p>
    <w:p w:rsidR="00723BCD" w:rsidRPr="00083D42" w:rsidRDefault="00723BCD">
      <w:pPr>
        <w:pStyle w:val="Title"/>
        <w:ind w:left="0"/>
        <w:jc w:val="center"/>
        <w:rPr>
          <w:rFonts w:ascii="Arial" w:hAnsi="Arial" w:cs="Arial"/>
        </w:rPr>
      </w:pPr>
      <w:r w:rsidRPr="00083D42">
        <w:rPr>
          <w:rFonts w:ascii="Arial" w:hAnsi="Arial" w:cs="Arial"/>
          <w:b/>
          <w:bCs/>
        </w:rPr>
        <w:lastRenderedPageBreak/>
        <w:t>Biodiesel Processor</w:t>
      </w:r>
    </w:p>
    <w:p w:rsidR="00723BCD" w:rsidRPr="00083D42" w:rsidRDefault="00723BCD">
      <w:pPr>
        <w:pBdr>
          <w:bottom w:val="single" w:sz="12" w:space="0" w:color="808080"/>
        </w:pBdr>
        <w:spacing w:line="240" w:lineRule="auto"/>
        <w:ind w:left="0"/>
        <w:jc w:val="center"/>
        <w:rPr>
          <w:rFonts w:eastAsia="Calibri"/>
          <w:b/>
          <w:bCs/>
          <w:color w:val="17365D"/>
          <w:sz w:val="36"/>
          <w:szCs w:val="36"/>
        </w:rPr>
      </w:pPr>
      <w:r w:rsidRPr="00083D42">
        <w:rPr>
          <w:rFonts w:eastAsia="Calibri"/>
          <w:b/>
          <w:bCs/>
          <w:color w:val="17365D"/>
          <w:sz w:val="36"/>
          <w:szCs w:val="36"/>
        </w:rPr>
        <w:t xml:space="preserve">Mega Ester 40 Gallon </w:t>
      </w:r>
    </w:p>
    <w:p w:rsidR="00723BCD" w:rsidRPr="00083D42" w:rsidRDefault="00723BCD">
      <w:pPr>
        <w:pStyle w:val="Title"/>
        <w:pBdr>
          <w:bottom w:val="single" w:sz="12" w:space="0" w:color="808080"/>
        </w:pBdr>
        <w:ind w:left="0"/>
        <w:jc w:val="center"/>
        <w:rPr>
          <w:rFonts w:ascii="Arial" w:hAnsi="Arial" w:cs="Arial"/>
          <w:b/>
          <w:bCs/>
        </w:rPr>
      </w:pPr>
      <w:r w:rsidRPr="00083D42">
        <w:rPr>
          <w:rFonts w:ascii="Arial" w:hAnsi="Arial" w:cs="Arial"/>
          <w:b/>
          <w:bCs/>
        </w:rPr>
        <w:t>Standard Operating Procedure</w:t>
      </w:r>
    </w:p>
    <w:p w:rsidR="00723BCD" w:rsidRDefault="00723BCD">
      <w:pPr>
        <w:spacing w:line="240" w:lineRule="auto"/>
        <w:ind w:left="0"/>
        <w:jc w:val="center"/>
        <w:rPr>
          <w:b/>
          <w:bCs/>
        </w:rPr>
      </w:pPr>
    </w:p>
    <w:p w:rsidR="00723BCD" w:rsidRDefault="00723BCD">
      <w:pPr>
        <w:spacing w:line="240" w:lineRule="auto"/>
        <w:ind w:left="0"/>
        <w:jc w:val="center"/>
        <w:rPr>
          <w:sz w:val="28"/>
          <w:szCs w:val="28"/>
        </w:rPr>
      </w:pPr>
      <w:r>
        <w:rPr>
          <w:sz w:val="28"/>
          <w:szCs w:val="28"/>
        </w:rPr>
        <w:t>Center of Sustainable &amp; Environmental Technologies – ISU</w:t>
      </w:r>
    </w:p>
    <w:p w:rsidR="00723BCD" w:rsidRDefault="00723BCD">
      <w:pPr>
        <w:jc w:val="center"/>
        <w:rPr>
          <w:sz w:val="28"/>
          <w:szCs w:val="28"/>
        </w:rPr>
      </w:pPr>
      <w:r>
        <w:rPr>
          <w:sz w:val="28"/>
          <w:szCs w:val="28"/>
        </w:rPr>
        <w:t>Location: 1115 BRL</w:t>
      </w:r>
    </w:p>
    <w:p w:rsidR="00723BCD" w:rsidRDefault="00723BCD">
      <w:pPr>
        <w:jc w:val="center"/>
        <w:rPr>
          <w:sz w:val="24"/>
          <w:szCs w:val="24"/>
          <w:u w:val="single"/>
        </w:rPr>
      </w:pP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9"/>
        <w:gridCol w:w="5189"/>
        <w:gridCol w:w="2482"/>
      </w:tblGrid>
      <w:tr w:rsidR="00723BCD" w:rsidTr="00723BCD">
        <w:tc>
          <w:tcPr>
            <w:tcW w:w="98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jc w:val="right"/>
            </w:pPr>
          </w:p>
        </w:tc>
        <w:tc>
          <w:tcPr>
            <w:tcW w:w="27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pPr>
            <w:r>
              <w:rPr>
                <w:sz w:val="24"/>
                <w:szCs w:val="24"/>
                <w:u w:val="single"/>
              </w:rPr>
              <w:t>Name(s)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pPr>
            <w:r>
              <w:rPr>
                <w:sz w:val="24"/>
                <w:szCs w:val="24"/>
                <w:u w:val="single"/>
              </w:rPr>
              <w:t>Date</w:t>
            </w:r>
          </w:p>
        </w:tc>
      </w:tr>
      <w:tr w:rsidR="00723BCD" w:rsidTr="00723BCD">
        <w:tc>
          <w:tcPr>
            <w:tcW w:w="98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jc w:val="right"/>
            </w:pPr>
            <w:r>
              <w:rPr>
                <w:sz w:val="24"/>
                <w:szCs w:val="24"/>
              </w:rPr>
              <w:t>Written by:</w:t>
            </w:r>
          </w:p>
        </w:tc>
        <w:tc>
          <w:tcPr>
            <w:tcW w:w="27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723BCD" w:rsidRDefault="00723BCD">
            <w:pPr>
              <w:spacing w:before="0" w:after="0" w:line="240" w:lineRule="auto"/>
              <w:ind w:left="0"/>
            </w:pPr>
            <w:r w:rsidRPr="00723BCD">
              <w:t>Eric Burke</w:t>
            </w:r>
          </w:p>
          <w:p w:rsidR="00723BCD" w:rsidRPr="00723BCD" w:rsidRDefault="00723BCD">
            <w:pPr>
              <w:spacing w:before="0" w:after="0" w:line="240" w:lineRule="auto"/>
              <w:ind w:left="0"/>
            </w:pPr>
            <w:r w:rsidRPr="00723BCD">
              <w:t>Jenny Kuplic</w:t>
            </w:r>
          </w:p>
          <w:p w:rsidR="00723BCD" w:rsidRPr="00723BCD" w:rsidRDefault="00723BCD">
            <w:pPr>
              <w:spacing w:before="0" w:after="0" w:line="240" w:lineRule="auto"/>
              <w:ind w:left="0"/>
            </w:pPr>
            <w:r w:rsidRPr="00723BCD">
              <w:t>Nathan Powelson</w:t>
            </w:r>
          </w:p>
          <w:p w:rsidR="00723BCD" w:rsidRDefault="00723BCD">
            <w:pPr>
              <w:spacing w:before="0" w:after="0" w:line="240" w:lineRule="auto"/>
              <w:ind w:left="0"/>
              <w:rPr>
                <w:sz w:val="24"/>
                <w:szCs w:val="24"/>
              </w:rPr>
            </w:pPr>
            <w:r w:rsidRPr="00723BCD">
              <w:t>Jordan Gheer-Bertrand</w:t>
            </w:r>
            <w:r>
              <w:rPr>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8256A3" w:rsidRDefault="00723BCD">
            <w:pPr>
              <w:spacing w:before="0" w:after="0" w:line="240" w:lineRule="auto"/>
              <w:ind w:left="0"/>
            </w:pPr>
            <w:r w:rsidRPr="008F2802">
              <w:t>3 May 2012</w:t>
            </w:r>
          </w:p>
        </w:tc>
      </w:tr>
      <w:tr w:rsidR="00723BCD" w:rsidTr="00723BCD">
        <w:tc>
          <w:tcPr>
            <w:tcW w:w="98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jc w:val="right"/>
            </w:pPr>
            <w:r>
              <w:rPr>
                <w:sz w:val="24"/>
                <w:szCs w:val="24"/>
              </w:rPr>
              <w:t>Revised by:</w:t>
            </w:r>
          </w:p>
        </w:tc>
        <w:tc>
          <w:tcPr>
            <w:tcW w:w="27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8256A3" w:rsidP="008F2802">
            <w:pPr>
              <w:spacing w:before="0" w:after="0" w:line="240" w:lineRule="auto"/>
              <w:ind w:left="0"/>
            </w:pPr>
            <w:r>
              <w:t>Bernardo del Camp</w:t>
            </w:r>
            <w:r w:rsidR="00E25ED6">
              <w:t>o</w:t>
            </w:r>
          </w:p>
          <w:p w:rsidR="008256A3" w:rsidRDefault="008256A3" w:rsidP="008F2802">
            <w:pPr>
              <w:spacing w:before="0" w:after="0" w:line="240" w:lineRule="auto"/>
              <w:ind w:left="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8256A3" w:rsidP="008F2802">
            <w:pPr>
              <w:spacing w:before="0" w:after="0" w:line="240" w:lineRule="auto"/>
              <w:ind w:left="0"/>
            </w:pPr>
            <w:r>
              <w:t>3 May 2012</w:t>
            </w:r>
          </w:p>
        </w:tc>
      </w:tr>
      <w:tr w:rsidR="00723BCD" w:rsidTr="00723BCD">
        <w:tc>
          <w:tcPr>
            <w:tcW w:w="98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jc w:val="right"/>
            </w:pPr>
            <w:r>
              <w:rPr>
                <w:sz w:val="24"/>
                <w:szCs w:val="24"/>
              </w:rPr>
              <w:t>Reviewed by:</w:t>
            </w:r>
          </w:p>
        </w:tc>
        <w:tc>
          <w:tcPr>
            <w:tcW w:w="27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jc w:val="right"/>
            </w:pPr>
          </w:p>
          <w:p w:rsidR="00723BCD" w:rsidRDefault="00723BCD">
            <w:pPr>
              <w:spacing w:before="0" w:after="0" w:line="240" w:lineRule="auto"/>
              <w:ind w:left="0"/>
              <w:jc w:val="righ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jc w:val="right"/>
            </w:pPr>
          </w:p>
        </w:tc>
      </w:tr>
      <w:tr w:rsidR="00723BCD" w:rsidTr="00723BCD">
        <w:tc>
          <w:tcPr>
            <w:tcW w:w="98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jc w:val="right"/>
            </w:pPr>
            <w:r>
              <w:rPr>
                <w:sz w:val="24"/>
                <w:szCs w:val="24"/>
              </w:rPr>
              <w:t>Approved by:</w:t>
            </w:r>
          </w:p>
        </w:tc>
        <w:tc>
          <w:tcPr>
            <w:tcW w:w="27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jc w:val="right"/>
            </w:pPr>
          </w:p>
          <w:p w:rsidR="00723BCD" w:rsidRDefault="00723BCD">
            <w:pPr>
              <w:spacing w:before="0" w:after="0" w:line="240" w:lineRule="auto"/>
              <w:ind w:left="0"/>
              <w:jc w:val="right"/>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jc w:val="right"/>
            </w:pPr>
          </w:p>
        </w:tc>
      </w:tr>
    </w:tbl>
    <w:p w:rsidR="00723BCD" w:rsidRDefault="00723BCD">
      <w:pPr>
        <w:spacing w:line="240" w:lineRule="auto"/>
        <w:ind w:left="0"/>
        <w:rPr>
          <w:sz w:val="24"/>
          <w:szCs w:val="24"/>
          <w:u w:val="single"/>
        </w:rPr>
      </w:pPr>
    </w:p>
    <w:p w:rsidR="00723BCD" w:rsidRDefault="00723BCD">
      <w:pPr>
        <w:spacing w:line="240" w:lineRule="auto"/>
        <w:ind w:left="0"/>
        <w:rPr>
          <w:b/>
          <w:bCs/>
          <w:sz w:val="24"/>
          <w:szCs w:val="24"/>
        </w:rPr>
      </w:pPr>
      <w:r>
        <w:rPr>
          <w:b/>
          <w:bCs/>
          <w:sz w:val="24"/>
          <w:szCs w:val="24"/>
        </w:rPr>
        <w:t>Contacts:</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2"/>
        <w:gridCol w:w="4208"/>
      </w:tblGrid>
      <w:tr w:rsidR="00723B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pPr>
            <w:r>
              <w:rPr>
                <w:rFonts w:ascii="Calibri" w:eastAsia="Calibri" w:hAnsi="Calibri" w:cs="Calibri"/>
              </w:rPr>
              <w:t xml:space="preserve">Responsible Student/Post Doc: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8F2802" w:rsidRDefault="00723BCD">
            <w:pPr>
              <w:spacing w:before="0" w:after="0" w:line="240" w:lineRule="auto"/>
              <w:ind w:left="0"/>
              <w:rPr>
                <w:lang w:val="es-ES"/>
              </w:rPr>
            </w:pPr>
            <w:r w:rsidRPr="008F2802">
              <w:rPr>
                <w:rFonts w:ascii="Calibri" w:eastAsia="Calibri" w:hAnsi="Calibri" w:cs="Calibri"/>
                <w:lang w:val="es-ES"/>
              </w:rPr>
              <w:t>Bernardo del Campo</w:t>
            </w:r>
          </w:p>
          <w:p w:rsidR="00723BCD" w:rsidRPr="008F2802" w:rsidRDefault="00723BCD">
            <w:pPr>
              <w:spacing w:before="0" w:after="0" w:line="240" w:lineRule="auto"/>
              <w:ind w:left="0"/>
              <w:rPr>
                <w:rFonts w:ascii="Calibri" w:eastAsia="Calibri" w:hAnsi="Calibri" w:cs="Calibri"/>
                <w:lang w:val="es-ES"/>
              </w:rPr>
            </w:pPr>
            <w:r w:rsidRPr="008F2802">
              <w:rPr>
                <w:rFonts w:ascii="Calibri" w:eastAsia="Calibri" w:hAnsi="Calibri" w:cs="Calibri"/>
                <w:lang w:val="es-ES"/>
              </w:rPr>
              <w:t xml:space="preserve"> (515) 441-2116</w:t>
            </w:r>
          </w:p>
          <w:p w:rsidR="00723BCD" w:rsidRDefault="00223B8E">
            <w:pPr>
              <w:spacing w:before="0" w:after="0" w:line="240" w:lineRule="auto"/>
              <w:ind w:left="0"/>
              <w:rPr>
                <w:rFonts w:ascii="Calibri" w:eastAsia="Calibri" w:hAnsi="Calibri" w:cs="Calibri"/>
                <w:color w:val="0000FF"/>
                <w:sz w:val="24"/>
                <w:szCs w:val="24"/>
                <w:u w:val="single"/>
              </w:rPr>
            </w:pPr>
            <w:hyperlink r:id="rId13" w:history="1">
              <w:r w:rsidR="00723BCD" w:rsidRPr="008F2802">
                <w:rPr>
                  <w:rFonts w:ascii="Calibri" w:eastAsia="Calibri" w:hAnsi="Calibri" w:cs="Calibri"/>
                  <w:color w:val="0000FF"/>
                  <w:sz w:val="24"/>
                  <w:szCs w:val="24"/>
                  <w:u w:val="single"/>
                  <w:lang w:val="es-ES"/>
                </w:rPr>
                <w:t>bernidc</w:t>
              </w:r>
            </w:hyperlink>
            <w:hyperlink r:id="rId14" w:history="1">
              <w:r w:rsidR="00723BCD" w:rsidRPr="008F2802">
                <w:rPr>
                  <w:rFonts w:ascii="Calibri" w:eastAsia="Calibri" w:hAnsi="Calibri" w:cs="Calibri"/>
                  <w:color w:val="0000FF"/>
                  <w:sz w:val="24"/>
                  <w:szCs w:val="24"/>
                  <w:u w:val="single"/>
                  <w:lang w:val="es-ES"/>
                </w:rPr>
                <w:t>@</w:t>
              </w:r>
            </w:hyperlink>
            <w:hyperlink r:id="rId15" w:history="1">
              <w:r w:rsidR="00723BCD" w:rsidRPr="008F2802">
                <w:rPr>
                  <w:rFonts w:ascii="Calibri" w:eastAsia="Calibri" w:hAnsi="Calibri" w:cs="Calibri"/>
                  <w:color w:val="0000FF"/>
                  <w:sz w:val="24"/>
                  <w:szCs w:val="24"/>
                  <w:u w:val="single"/>
                  <w:lang w:val="es-ES"/>
                </w:rPr>
                <w:t>iastate</w:t>
              </w:r>
            </w:hyperlink>
            <w:hyperlink r:id="rId16" w:history="1">
              <w:r w:rsidR="00723BCD" w:rsidRPr="008F2802">
                <w:rPr>
                  <w:rFonts w:ascii="Calibri" w:eastAsia="Calibri" w:hAnsi="Calibri" w:cs="Calibri"/>
                  <w:color w:val="0000FF"/>
                  <w:sz w:val="24"/>
                  <w:szCs w:val="24"/>
                  <w:u w:val="single"/>
                  <w:lang w:val="es-ES"/>
                </w:rPr>
                <w:t>.</w:t>
              </w:r>
            </w:hyperlink>
            <w:hyperlink r:id="rId17" w:history="1">
              <w:r w:rsidR="00723BCD">
                <w:rPr>
                  <w:rFonts w:ascii="Calibri" w:eastAsia="Calibri" w:hAnsi="Calibri" w:cs="Calibri"/>
                  <w:color w:val="0000FF"/>
                  <w:sz w:val="24"/>
                  <w:szCs w:val="24"/>
                  <w:u w:val="single"/>
                </w:rPr>
                <w:t>edu</w:t>
              </w:r>
            </w:hyperlink>
          </w:p>
        </w:tc>
      </w:tr>
      <w:tr w:rsidR="00723B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pPr>
            <w:r>
              <w:rPr>
                <w:rFonts w:ascii="Calibri" w:eastAsia="Calibri" w:hAnsi="Calibri" w:cs="Calibri"/>
              </w:rPr>
              <w:t>Lab Supervisor: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pPr>
            <w:r>
              <w:rPr>
                <w:rFonts w:ascii="Calibri" w:eastAsia="Calibri" w:hAnsi="Calibri" w:cs="Calibri"/>
              </w:rPr>
              <w:t>Ryan Smith</w:t>
            </w:r>
          </w:p>
          <w:p w:rsidR="00723BCD" w:rsidRDefault="00723BCD">
            <w:pPr>
              <w:spacing w:before="0" w:after="0" w:line="240" w:lineRule="auto"/>
              <w:ind w:left="0"/>
              <w:rPr>
                <w:rFonts w:ascii="Calibri" w:eastAsia="Calibri" w:hAnsi="Calibri" w:cs="Calibri"/>
              </w:rPr>
            </w:pPr>
            <w:r>
              <w:rPr>
                <w:rFonts w:ascii="Calibri" w:eastAsia="Calibri" w:hAnsi="Calibri" w:cs="Calibri"/>
              </w:rPr>
              <w:t>(515) 203-1640</w:t>
            </w:r>
          </w:p>
          <w:p w:rsidR="00723BCD" w:rsidRDefault="00223B8E">
            <w:pPr>
              <w:spacing w:before="0" w:after="0" w:line="240" w:lineRule="auto"/>
              <w:ind w:left="0"/>
              <w:rPr>
                <w:rFonts w:ascii="Calibri" w:eastAsia="Calibri" w:hAnsi="Calibri" w:cs="Calibri"/>
                <w:color w:val="0000FF"/>
                <w:sz w:val="24"/>
                <w:szCs w:val="24"/>
                <w:u w:val="single"/>
              </w:rPr>
            </w:pPr>
            <w:hyperlink r:id="rId18" w:history="1">
              <w:r w:rsidR="00723BCD">
                <w:rPr>
                  <w:rFonts w:ascii="Calibri" w:eastAsia="Calibri" w:hAnsi="Calibri" w:cs="Calibri"/>
                  <w:color w:val="0000FF"/>
                  <w:sz w:val="24"/>
                  <w:szCs w:val="24"/>
                  <w:u w:val="single"/>
                </w:rPr>
                <w:t>rgsmith</w:t>
              </w:r>
            </w:hyperlink>
            <w:hyperlink r:id="rId19" w:history="1">
              <w:r w:rsidR="00723BCD">
                <w:rPr>
                  <w:rFonts w:ascii="Calibri" w:eastAsia="Calibri" w:hAnsi="Calibri" w:cs="Calibri"/>
                  <w:color w:val="0000FF"/>
                  <w:sz w:val="24"/>
                  <w:szCs w:val="24"/>
                  <w:u w:val="single"/>
                </w:rPr>
                <w:t>@</w:t>
              </w:r>
            </w:hyperlink>
            <w:hyperlink r:id="rId20" w:history="1">
              <w:r w:rsidR="00723BCD">
                <w:rPr>
                  <w:rFonts w:ascii="Calibri" w:eastAsia="Calibri" w:hAnsi="Calibri" w:cs="Calibri"/>
                  <w:color w:val="0000FF"/>
                  <w:sz w:val="24"/>
                  <w:szCs w:val="24"/>
                  <w:u w:val="single"/>
                </w:rPr>
                <w:t>iastate</w:t>
              </w:r>
            </w:hyperlink>
            <w:hyperlink r:id="rId21" w:history="1">
              <w:r w:rsidR="00723BCD">
                <w:rPr>
                  <w:rFonts w:ascii="Calibri" w:eastAsia="Calibri" w:hAnsi="Calibri" w:cs="Calibri"/>
                  <w:color w:val="0000FF"/>
                  <w:sz w:val="24"/>
                  <w:szCs w:val="24"/>
                  <w:u w:val="single"/>
                </w:rPr>
                <w:t>.</w:t>
              </w:r>
            </w:hyperlink>
            <w:hyperlink r:id="rId22" w:history="1">
              <w:r w:rsidR="00723BCD">
                <w:rPr>
                  <w:rFonts w:ascii="Calibri" w:eastAsia="Calibri" w:hAnsi="Calibri" w:cs="Calibri"/>
                  <w:color w:val="0000FF"/>
                  <w:sz w:val="24"/>
                  <w:szCs w:val="24"/>
                  <w:u w:val="single"/>
                </w:rPr>
                <w:t>edu</w:t>
              </w:r>
            </w:hyperlink>
          </w:p>
        </w:tc>
      </w:tr>
      <w:tr w:rsidR="00723B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pPr>
            <w:r>
              <w:rPr>
                <w:rFonts w:ascii="Calibri" w:eastAsia="Calibri" w:hAnsi="Calibri" w:cs="Calibri"/>
              </w:rPr>
              <w:t xml:space="preserve">Group Leader: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pPr>
            <w:r>
              <w:rPr>
                <w:rFonts w:ascii="Calibri" w:eastAsia="Calibri" w:hAnsi="Calibri" w:cs="Calibri"/>
              </w:rPr>
              <w:t>Dr. Robert C. Brown</w:t>
            </w:r>
          </w:p>
          <w:p w:rsidR="00723BCD" w:rsidRDefault="00723BCD">
            <w:pPr>
              <w:spacing w:before="0" w:after="0" w:line="240" w:lineRule="auto"/>
              <w:ind w:left="0"/>
              <w:rPr>
                <w:rFonts w:ascii="Calibri" w:eastAsia="Calibri" w:hAnsi="Calibri" w:cs="Calibri"/>
              </w:rPr>
            </w:pPr>
            <w:r>
              <w:rPr>
                <w:rFonts w:ascii="Calibri" w:eastAsia="Calibri" w:hAnsi="Calibri" w:cs="Calibri"/>
              </w:rPr>
              <w:t>(515) 294-7934</w:t>
            </w:r>
          </w:p>
          <w:p w:rsidR="00723BCD" w:rsidRDefault="00223B8E">
            <w:pPr>
              <w:spacing w:before="0" w:after="0" w:line="240" w:lineRule="auto"/>
              <w:ind w:left="0"/>
              <w:rPr>
                <w:rFonts w:ascii="Calibri" w:eastAsia="Calibri" w:hAnsi="Calibri" w:cs="Calibri"/>
                <w:color w:val="0000FF"/>
                <w:sz w:val="24"/>
                <w:szCs w:val="24"/>
                <w:u w:val="single"/>
              </w:rPr>
            </w:pPr>
            <w:hyperlink r:id="rId23" w:history="1">
              <w:r w:rsidR="00723BCD">
                <w:rPr>
                  <w:rFonts w:ascii="Calibri" w:eastAsia="Calibri" w:hAnsi="Calibri" w:cs="Calibri"/>
                  <w:color w:val="0000FF"/>
                  <w:sz w:val="24"/>
                  <w:szCs w:val="24"/>
                  <w:u w:val="single"/>
                </w:rPr>
                <w:t>rcbrown</w:t>
              </w:r>
            </w:hyperlink>
            <w:hyperlink r:id="rId24" w:history="1">
              <w:r w:rsidR="00723BCD">
                <w:rPr>
                  <w:rFonts w:ascii="Calibri" w:eastAsia="Calibri" w:hAnsi="Calibri" w:cs="Calibri"/>
                  <w:color w:val="0000FF"/>
                  <w:sz w:val="24"/>
                  <w:szCs w:val="24"/>
                  <w:u w:val="single"/>
                </w:rPr>
                <w:t>@</w:t>
              </w:r>
            </w:hyperlink>
            <w:hyperlink r:id="rId25" w:history="1">
              <w:r w:rsidR="00723BCD">
                <w:rPr>
                  <w:rFonts w:ascii="Calibri" w:eastAsia="Calibri" w:hAnsi="Calibri" w:cs="Calibri"/>
                  <w:color w:val="0000FF"/>
                  <w:sz w:val="24"/>
                  <w:szCs w:val="24"/>
                  <w:u w:val="single"/>
                </w:rPr>
                <w:t>iastate</w:t>
              </w:r>
            </w:hyperlink>
            <w:hyperlink r:id="rId26" w:history="1">
              <w:r w:rsidR="00723BCD">
                <w:rPr>
                  <w:rFonts w:ascii="Calibri" w:eastAsia="Calibri" w:hAnsi="Calibri" w:cs="Calibri"/>
                  <w:color w:val="0000FF"/>
                  <w:sz w:val="24"/>
                  <w:szCs w:val="24"/>
                  <w:u w:val="single"/>
                </w:rPr>
                <w:t>.</w:t>
              </w:r>
            </w:hyperlink>
            <w:hyperlink r:id="rId27" w:history="1">
              <w:r w:rsidR="00723BCD">
                <w:rPr>
                  <w:rFonts w:ascii="Calibri" w:eastAsia="Calibri" w:hAnsi="Calibri" w:cs="Calibri"/>
                  <w:color w:val="0000FF"/>
                  <w:sz w:val="24"/>
                  <w:szCs w:val="24"/>
                  <w:u w:val="single"/>
                </w:rPr>
                <w:t>edu</w:t>
              </w:r>
            </w:hyperlink>
          </w:p>
        </w:tc>
      </w:tr>
      <w:tr w:rsidR="00723BC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pPr>
            <w:r>
              <w:rPr>
                <w:rFonts w:ascii="Calibri" w:eastAsia="Calibri" w:hAnsi="Calibri" w:cs="Calibri"/>
              </w:rPr>
              <w:t xml:space="preserve">EH&amp;S: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Default="00723BCD">
            <w:pPr>
              <w:spacing w:before="0" w:after="0" w:line="240" w:lineRule="auto"/>
              <w:ind w:left="0"/>
            </w:pPr>
            <w:r>
              <w:rPr>
                <w:rFonts w:ascii="Calibri" w:eastAsia="Calibri" w:hAnsi="Calibri" w:cs="Calibri"/>
              </w:rPr>
              <w:t>(515) 294-5359</w:t>
            </w:r>
          </w:p>
        </w:tc>
      </w:tr>
    </w:tbl>
    <w:p w:rsidR="00723BCD" w:rsidRDefault="00723BCD">
      <w:pPr>
        <w:spacing w:before="480" w:after="0"/>
        <w:ind w:left="0"/>
      </w:pPr>
      <w:r>
        <w:rPr>
          <w:rFonts w:ascii="Cambria" w:eastAsia="Cambria" w:hAnsi="Cambria" w:cs="Cambria"/>
          <w:b/>
          <w:bCs/>
          <w:color w:val="365F91"/>
          <w:sz w:val="28"/>
          <w:szCs w:val="28"/>
        </w:rPr>
        <w:lastRenderedPageBreak/>
        <w:t>Contents</w:t>
      </w:r>
    </w:p>
    <w:p w:rsidR="001F4620" w:rsidRDefault="003F0103">
      <w:pPr>
        <w:pStyle w:val="TOC1"/>
        <w:tabs>
          <w:tab w:val="right" w:leader="dot" w:pos="9350"/>
        </w:tabs>
        <w:rPr>
          <w:rFonts w:eastAsiaTheme="minorEastAsia" w:cstheme="minorBidi"/>
          <w:b w:val="0"/>
          <w:caps w:val="0"/>
          <w:noProof/>
          <w:color w:val="auto"/>
          <w:sz w:val="24"/>
          <w:szCs w:val="24"/>
          <w:lang w:eastAsia="ja-JP"/>
        </w:rPr>
      </w:pPr>
      <w:r w:rsidRPr="00083D42">
        <w:rPr>
          <w:rFonts w:ascii="Times New Roman" w:hAnsi="Times New Roman"/>
        </w:rPr>
        <w:fldChar w:fldCharType="begin"/>
      </w:r>
      <w:r w:rsidR="00723BCD" w:rsidRPr="00083D42">
        <w:rPr>
          <w:rFonts w:ascii="Times New Roman" w:hAnsi="Times New Roman"/>
        </w:rPr>
        <w:instrText xml:space="preserve"> TOC \o "1-3" </w:instrText>
      </w:r>
      <w:r w:rsidRPr="00083D42">
        <w:rPr>
          <w:rFonts w:ascii="Times New Roman" w:hAnsi="Times New Roman"/>
        </w:rPr>
        <w:fldChar w:fldCharType="separate"/>
      </w:r>
      <w:r w:rsidR="001F4620">
        <w:rPr>
          <w:noProof/>
        </w:rPr>
        <w:t>Safety Considerations</w:t>
      </w:r>
      <w:r w:rsidR="001F4620">
        <w:rPr>
          <w:noProof/>
        </w:rPr>
        <w:tab/>
      </w:r>
      <w:r>
        <w:rPr>
          <w:noProof/>
        </w:rPr>
        <w:fldChar w:fldCharType="begin"/>
      </w:r>
      <w:r w:rsidR="001F4620">
        <w:rPr>
          <w:noProof/>
        </w:rPr>
        <w:instrText xml:space="preserve"> PAGEREF _Toc197673931 \h </w:instrText>
      </w:r>
      <w:r>
        <w:rPr>
          <w:noProof/>
        </w:rPr>
      </w:r>
      <w:r>
        <w:rPr>
          <w:noProof/>
        </w:rPr>
        <w:fldChar w:fldCharType="separate"/>
      </w:r>
      <w:r w:rsidR="00FD6E92">
        <w:rPr>
          <w:noProof/>
        </w:rPr>
        <w:t>4</w:t>
      </w:r>
      <w:r>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Required Personal Protective Equipment (PPE)</w:t>
      </w:r>
      <w:r>
        <w:rPr>
          <w:noProof/>
        </w:rPr>
        <w:tab/>
      </w:r>
      <w:r w:rsidR="003F0103">
        <w:rPr>
          <w:noProof/>
        </w:rPr>
        <w:fldChar w:fldCharType="begin"/>
      </w:r>
      <w:r>
        <w:rPr>
          <w:noProof/>
        </w:rPr>
        <w:instrText xml:space="preserve"> PAGEREF _Toc197673932 \h </w:instrText>
      </w:r>
      <w:r w:rsidR="003F0103">
        <w:rPr>
          <w:noProof/>
        </w:rPr>
      </w:r>
      <w:r w:rsidR="003F0103">
        <w:rPr>
          <w:noProof/>
        </w:rPr>
        <w:fldChar w:fldCharType="separate"/>
      </w:r>
      <w:r w:rsidR="00FD6E92">
        <w:rPr>
          <w:noProof/>
        </w:rPr>
        <w:t>4</w:t>
      </w:r>
      <w:r w:rsidR="003F0103">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Biodiesel Processing Regulations</w:t>
      </w:r>
      <w:r>
        <w:rPr>
          <w:noProof/>
        </w:rPr>
        <w:tab/>
      </w:r>
      <w:r w:rsidR="003F0103">
        <w:rPr>
          <w:noProof/>
        </w:rPr>
        <w:fldChar w:fldCharType="begin"/>
      </w:r>
      <w:r>
        <w:rPr>
          <w:noProof/>
        </w:rPr>
        <w:instrText xml:space="preserve"> PAGEREF _Toc197673933 \h </w:instrText>
      </w:r>
      <w:r w:rsidR="003F0103">
        <w:rPr>
          <w:noProof/>
        </w:rPr>
      </w:r>
      <w:r w:rsidR="003F0103">
        <w:rPr>
          <w:noProof/>
        </w:rPr>
        <w:fldChar w:fldCharType="separate"/>
      </w:r>
      <w:r w:rsidR="00FD6E92">
        <w:rPr>
          <w:noProof/>
        </w:rPr>
        <w:t>5</w:t>
      </w:r>
      <w:r w:rsidR="003F0103">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Potential Hazards</w:t>
      </w:r>
      <w:r>
        <w:rPr>
          <w:noProof/>
        </w:rPr>
        <w:tab/>
      </w:r>
      <w:r w:rsidR="003F0103">
        <w:rPr>
          <w:noProof/>
        </w:rPr>
        <w:fldChar w:fldCharType="begin"/>
      </w:r>
      <w:r>
        <w:rPr>
          <w:noProof/>
        </w:rPr>
        <w:instrText xml:space="preserve"> PAGEREF _Toc197673934 \h </w:instrText>
      </w:r>
      <w:r w:rsidR="003F0103">
        <w:rPr>
          <w:noProof/>
        </w:rPr>
      </w:r>
      <w:r w:rsidR="003F0103">
        <w:rPr>
          <w:noProof/>
        </w:rPr>
        <w:fldChar w:fldCharType="separate"/>
      </w:r>
      <w:r w:rsidR="00FD6E92">
        <w:rPr>
          <w:noProof/>
        </w:rPr>
        <w:t>5</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Chemical</w:t>
      </w:r>
      <w:r>
        <w:rPr>
          <w:noProof/>
        </w:rPr>
        <w:tab/>
      </w:r>
      <w:r w:rsidR="003F0103">
        <w:rPr>
          <w:noProof/>
        </w:rPr>
        <w:fldChar w:fldCharType="begin"/>
      </w:r>
      <w:r>
        <w:rPr>
          <w:noProof/>
        </w:rPr>
        <w:instrText xml:space="preserve"> PAGEREF _Toc197673935 \h </w:instrText>
      </w:r>
      <w:r w:rsidR="003F0103">
        <w:rPr>
          <w:noProof/>
        </w:rPr>
      </w:r>
      <w:r w:rsidR="003F0103">
        <w:rPr>
          <w:noProof/>
        </w:rPr>
        <w:fldChar w:fldCharType="separate"/>
      </w:r>
      <w:r w:rsidR="00FD6E92">
        <w:rPr>
          <w:noProof/>
        </w:rPr>
        <w:t>5</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Electrical</w:t>
      </w:r>
      <w:r>
        <w:rPr>
          <w:noProof/>
        </w:rPr>
        <w:tab/>
      </w:r>
      <w:r w:rsidR="003F0103">
        <w:rPr>
          <w:noProof/>
        </w:rPr>
        <w:fldChar w:fldCharType="begin"/>
      </w:r>
      <w:r>
        <w:rPr>
          <w:noProof/>
        </w:rPr>
        <w:instrText xml:space="preserve"> PAGEREF _Toc197673936 \h </w:instrText>
      </w:r>
      <w:r w:rsidR="003F0103">
        <w:rPr>
          <w:noProof/>
        </w:rPr>
      </w:r>
      <w:r w:rsidR="003F0103">
        <w:rPr>
          <w:noProof/>
        </w:rPr>
        <w:fldChar w:fldCharType="separate"/>
      </w:r>
      <w:r w:rsidR="00FD6E92">
        <w:rPr>
          <w:noProof/>
        </w:rPr>
        <w:t>5</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High temperatures</w:t>
      </w:r>
      <w:r>
        <w:rPr>
          <w:noProof/>
        </w:rPr>
        <w:tab/>
      </w:r>
      <w:r w:rsidR="003F0103">
        <w:rPr>
          <w:noProof/>
        </w:rPr>
        <w:fldChar w:fldCharType="begin"/>
      </w:r>
      <w:r>
        <w:rPr>
          <w:noProof/>
        </w:rPr>
        <w:instrText xml:space="preserve"> PAGEREF _Toc197673937 \h </w:instrText>
      </w:r>
      <w:r w:rsidR="003F0103">
        <w:rPr>
          <w:noProof/>
        </w:rPr>
      </w:r>
      <w:r w:rsidR="003F0103">
        <w:rPr>
          <w:noProof/>
        </w:rPr>
        <w:fldChar w:fldCharType="separate"/>
      </w:r>
      <w:r w:rsidR="00FD6E92">
        <w:rPr>
          <w:noProof/>
        </w:rPr>
        <w:t>5</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Miscellaneous</w:t>
      </w:r>
      <w:r>
        <w:rPr>
          <w:noProof/>
        </w:rPr>
        <w:tab/>
      </w:r>
      <w:r w:rsidR="003F0103">
        <w:rPr>
          <w:noProof/>
        </w:rPr>
        <w:fldChar w:fldCharType="begin"/>
      </w:r>
      <w:r>
        <w:rPr>
          <w:noProof/>
        </w:rPr>
        <w:instrText xml:space="preserve"> PAGEREF _Toc197673938 \h </w:instrText>
      </w:r>
      <w:r w:rsidR="003F0103">
        <w:rPr>
          <w:noProof/>
        </w:rPr>
      </w:r>
      <w:r w:rsidR="003F0103">
        <w:rPr>
          <w:noProof/>
        </w:rPr>
        <w:fldChar w:fldCharType="separate"/>
      </w:r>
      <w:r w:rsidR="00FD6E92">
        <w:rPr>
          <w:noProof/>
        </w:rPr>
        <w:t>6</w:t>
      </w:r>
      <w:r w:rsidR="003F0103">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Miscellaneous</w:t>
      </w:r>
      <w:r>
        <w:rPr>
          <w:noProof/>
        </w:rPr>
        <w:tab/>
      </w:r>
      <w:r w:rsidR="003F0103">
        <w:rPr>
          <w:noProof/>
        </w:rPr>
        <w:fldChar w:fldCharType="begin"/>
      </w:r>
      <w:r>
        <w:rPr>
          <w:noProof/>
        </w:rPr>
        <w:instrText xml:space="preserve"> PAGEREF _Toc197673939 \h </w:instrText>
      </w:r>
      <w:r w:rsidR="003F0103">
        <w:rPr>
          <w:noProof/>
        </w:rPr>
      </w:r>
      <w:r w:rsidR="003F0103">
        <w:rPr>
          <w:noProof/>
        </w:rPr>
        <w:fldChar w:fldCharType="separate"/>
      </w:r>
      <w:r w:rsidR="00FD6E92">
        <w:rPr>
          <w:noProof/>
        </w:rPr>
        <w:t>6</w:t>
      </w:r>
      <w:r w:rsidR="003F0103">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Brief Description of Equipment</w:t>
      </w:r>
      <w:r>
        <w:rPr>
          <w:noProof/>
        </w:rPr>
        <w:tab/>
      </w:r>
      <w:r w:rsidR="003F0103">
        <w:rPr>
          <w:noProof/>
        </w:rPr>
        <w:fldChar w:fldCharType="begin"/>
      </w:r>
      <w:r>
        <w:rPr>
          <w:noProof/>
        </w:rPr>
        <w:instrText xml:space="preserve"> PAGEREF _Toc197673940 \h </w:instrText>
      </w:r>
      <w:r w:rsidR="003F0103">
        <w:rPr>
          <w:noProof/>
        </w:rPr>
      </w:r>
      <w:r w:rsidR="003F0103">
        <w:rPr>
          <w:noProof/>
        </w:rPr>
        <w:fldChar w:fldCharType="separate"/>
      </w:r>
      <w:r w:rsidR="00FD6E92">
        <w:rPr>
          <w:noProof/>
        </w:rPr>
        <w:t>7</w:t>
      </w:r>
      <w:r w:rsidR="003F0103">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Biodiesel Processor Reference Chart</w:t>
      </w:r>
      <w:r>
        <w:rPr>
          <w:noProof/>
        </w:rPr>
        <w:tab/>
      </w:r>
      <w:r w:rsidR="003F0103">
        <w:rPr>
          <w:noProof/>
        </w:rPr>
        <w:fldChar w:fldCharType="begin"/>
      </w:r>
      <w:r>
        <w:rPr>
          <w:noProof/>
        </w:rPr>
        <w:instrText xml:space="preserve"> PAGEREF _Toc197673941 \h </w:instrText>
      </w:r>
      <w:r w:rsidR="003F0103">
        <w:rPr>
          <w:noProof/>
        </w:rPr>
      </w:r>
      <w:r w:rsidR="003F0103">
        <w:rPr>
          <w:noProof/>
        </w:rPr>
        <w:fldChar w:fldCharType="separate"/>
      </w:r>
      <w:r w:rsidR="00FD6E92">
        <w:rPr>
          <w:noProof/>
        </w:rPr>
        <w:t>8</w:t>
      </w:r>
      <w:r w:rsidR="003F0103">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Processor Timeline</w:t>
      </w:r>
      <w:r>
        <w:rPr>
          <w:noProof/>
        </w:rPr>
        <w:tab/>
      </w:r>
      <w:r w:rsidR="003F0103">
        <w:rPr>
          <w:noProof/>
        </w:rPr>
        <w:fldChar w:fldCharType="begin"/>
      </w:r>
      <w:r>
        <w:rPr>
          <w:noProof/>
        </w:rPr>
        <w:instrText xml:space="preserve"> PAGEREF _Toc197673942 \h </w:instrText>
      </w:r>
      <w:r w:rsidR="003F0103">
        <w:rPr>
          <w:noProof/>
        </w:rPr>
      </w:r>
      <w:r w:rsidR="003F0103">
        <w:rPr>
          <w:noProof/>
        </w:rPr>
        <w:fldChar w:fldCharType="separate"/>
      </w:r>
      <w:r w:rsidR="00FD6E92">
        <w:rPr>
          <w:noProof/>
        </w:rPr>
        <w:t>11</w:t>
      </w:r>
      <w:r w:rsidR="003F0103">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Operation Instructions</w:t>
      </w:r>
      <w:r>
        <w:rPr>
          <w:noProof/>
        </w:rPr>
        <w:tab/>
      </w:r>
      <w:r w:rsidR="003F0103">
        <w:rPr>
          <w:noProof/>
        </w:rPr>
        <w:fldChar w:fldCharType="begin"/>
      </w:r>
      <w:r>
        <w:rPr>
          <w:noProof/>
        </w:rPr>
        <w:instrText xml:space="preserve"> PAGEREF _Toc197673943 \h </w:instrText>
      </w:r>
      <w:r w:rsidR="003F0103">
        <w:rPr>
          <w:noProof/>
        </w:rPr>
      </w:r>
      <w:r w:rsidR="003F0103">
        <w:rPr>
          <w:noProof/>
        </w:rPr>
        <w:fldChar w:fldCharType="separate"/>
      </w:r>
      <w:r w:rsidR="00FD6E92">
        <w:rPr>
          <w:noProof/>
        </w:rPr>
        <w:t>11</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Connect Super Sucker to the Biodiesel Processing Unit</w:t>
      </w:r>
      <w:r>
        <w:rPr>
          <w:noProof/>
        </w:rPr>
        <w:tab/>
      </w:r>
      <w:r w:rsidR="003F0103">
        <w:rPr>
          <w:noProof/>
        </w:rPr>
        <w:fldChar w:fldCharType="begin"/>
      </w:r>
      <w:r>
        <w:rPr>
          <w:noProof/>
        </w:rPr>
        <w:instrText xml:space="preserve"> PAGEREF _Toc197673944 \h </w:instrText>
      </w:r>
      <w:r w:rsidR="003F0103">
        <w:rPr>
          <w:noProof/>
        </w:rPr>
      </w:r>
      <w:r w:rsidR="003F0103">
        <w:rPr>
          <w:noProof/>
        </w:rPr>
        <w:fldChar w:fldCharType="separate"/>
      </w:r>
      <w:r w:rsidR="00FD6E92">
        <w:rPr>
          <w:noProof/>
        </w:rPr>
        <w:t>11</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Transfer Oil into the Processor</w:t>
      </w:r>
      <w:r>
        <w:rPr>
          <w:noProof/>
        </w:rPr>
        <w:tab/>
      </w:r>
      <w:r w:rsidR="003F0103">
        <w:rPr>
          <w:noProof/>
        </w:rPr>
        <w:fldChar w:fldCharType="begin"/>
      </w:r>
      <w:r>
        <w:rPr>
          <w:noProof/>
        </w:rPr>
        <w:instrText xml:space="preserve"> PAGEREF _Toc197673945 \h </w:instrText>
      </w:r>
      <w:r w:rsidR="003F0103">
        <w:rPr>
          <w:noProof/>
        </w:rPr>
      </w:r>
      <w:r w:rsidR="003F0103">
        <w:rPr>
          <w:noProof/>
        </w:rPr>
        <w:fldChar w:fldCharType="separate"/>
      </w:r>
      <w:r w:rsidR="00FD6E92">
        <w:rPr>
          <w:noProof/>
        </w:rPr>
        <w:t>12</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Drying the Oil</w:t>
      </w:r>
      <w:r>
        <w:rPr>
          <w:noProof/>
        </w:rPr>
        <w:tab/>
      </w:r>
      <w:r w:rsidR="003F0103">
        <w:rPr>
          <w:noProof/>
        </w:rPr>
        <w:fldChar w:fldCharType="begin"/>
      </w:r>
      <w:r>
        <w:rPr>
          <w:noProof/>
        </w:rPr>
        <w:instrText xml:space="preserve"> PAGEREF _Toc197673946 \h </w:instrText>
      </w:r>
      <w:r w:rsidR="003F0103">
        <w:rPr>
          <w:noProof/>
        </w:rPr>
      </w:r>
      <w:r w:rsidR="003F0103">
        <w:rPr>
          <w:noProof/>
        </w:rPr>
        <w:fldChar w:fldCharType="separate"/>
      </w:r>
      <w:r w:rsidR="00FD6E92">
        <w:rPr>
          <w:noProof/>
        </w:rPr>
        <w:t>12</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Perform the Titration</w:t>
      </w:r>
      <w:r>
        <w:rPr>
          <w:noProof/>
        </w:rPr>
        <w:tab/>
      </w:r>
      <w:r w:rsidR="003F0103">
        <w:rPr>
          <w:noProof/>
        </w:rPr>
        <w:fldChar w:fldCharType="begin"/>
      </w:r>
      <w:r>
        <w:rPr>
          <w:noProof/>
        </w:rPr>
        <w:instrText xml:space="preserve"> PAGEREF _Toc197673947 \h </w:instrText>
      </w:r>
      <w:r w:rsidR="003F0103">
        <w:rPr>
          <w:noProof/>
        </w:rPr>
      </w:r>
      <w:r w:rsidR="003F0103">
        <w:rPr>
          <w:noProof/>
        </w:rPr>
        <w:fldChar w:fldCharType="separate"/>
      </w:r>
      <w:r w:rsidR="00FD6E92">
        <w:rPr>
          <w:noProof/>
        </w:rPr>
        <w:t>12</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Prepare Reactants</w:t>
      </w:r>
      <w:r>
        <w:rPr>
          <w:noProof/>
        </w:rPr>
        <w:tab/>
      </w:r>
      <w:r w:rsidR="003F0103">
        <w:rPr>
          <w:noProof/>
        </w:rPr>
        <w:fldChar w:fldCharType="begin"/>
      </w:r>
      <w:r>
        <w:rPr>
          <w:noProof/>
        </w:rPr>
        <w:instrText xml:space="preserve"> PAGEREF _Toc197673948 \h </w:instrText>
      </w:r>
      <w:r w:rsidR="003F0103">
        <w:rPr>
          <w:noProof/>
        </w:rPr>
      </w:r>
      <w:r w:rsidR="003F0103">
        <w:rPr>
          <w:noProof/>
        </w:rPr>
        <w:fldChar w:fldCharType="separate"/>
      </w:r>
      <w:r w:rsidR="00FD6E92">
        <w:rPr>
          <w:noProof/>
        </w:rPr>
        <w:t>13</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Transferring and Mixing Reactants to Oil Tank</w:t>
      </w:r>
      <w:r>
        <w:rPr>
          <w:noProof/>
        </w:rPr>
        <w:tab/>
      </w:r>
      <w:r w:rsidR="003F0103">
        <w:rPr>
          <w:noProof/>
        </w:rPr>
        <w:fldChar w:fldCharType="begin"/>
      </w:r>
      <w:r>
        <w:rPr>
          <w:noProof/>
        </w:rPr>
        <w:instrText xml:space="preserve"> PAGEREF _Toc197673949 \h </w:instrText>
      </w:r>
      <w:r w:rsidR="003F0103">
        <w:rPr>
          <w:noProof/>
        </w:rPr>
      </w:r>
      <w:r w:rsidR="003F0103">
        <w:rPr>
          <w:noProof/>
        </w:rPr>
        <w:fldChar w:fldCharType="separate"/>
      </w:r>
      <w:r w:rsidR="00FD6E92">
        <w:rPr>
          <w:noProof/>
        </w:rPr>
        <w:t>13</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Draining the Glycerol</w:t>
      </w:r>
      <w:r>
        <w:rPr>
          <w:noProof/>
        </w:rPr>
        <w:tab/>
      </w:r>
      <w:r w:rsidR="003F0103">
        <w:rPr>
          <w:noProof/>
        </w:rPr>
        <w:fldChar w:fldCharType="begin"/>
      </w:r>
      <w:r>
        <w:rPr>
          <w:noProof/>
        </w:rPr>
        <w:instrText xml:space="preserve"> PAGEREF _Toc197673950 \h </w:instrText>
      </w:r>
      <w:r w:rsidR="003F0103">
        <w:rPr>
          <w:noProof/>
        </w:rPr>
      </w:r>
      <w:r w:rsidR="003F0103">
        <w:rPr>
          <w:noProof/>
        </w:rPr>
        <w:fldChar w:fldCharType="separate"/>
      </w:r>
      <w:r w:rsidR="00FD6E92">
        <w:rPr>
          <w:noProof/>
        </w:rPr>
        <w:t>13</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Washing the Biodiesel</w:t>
      </w:r>
      <w:r>
        <w:rPr>
          <w:noProof/>
        </w:rPr>
        <w:tab/>
      </w:r>
      <w:r w:rsidR="003F0103">
        <w:rPr>
          <w:noProof/>
        </w:rPr>
        <w:fldChar w:fldCharType="begin"/>
      </w:r>
      <w:r>
        <w:rPr>
          <w:noProof/>
        </w:rPr>
        <w:instrText xml:space="preserve"> PAGEREF _Toc197673951 \h </w:instrText>
      </w:r>
      <w:r w:rsidR="003F0103">
        <w:rPr>
          <w:noProof/>
        </w:rPr>
      </w:r>
      <w:r w:rsidR="003F0103">
        <w:rPr>
          <w:noProof/>
        </w:rPr>
        <w:fldChar w:fldCharType="separate"/>
      </w:r>
      <w:r w:rsidR="00FD6E92">
        <w:rPr>
          <w:noProof/>
        </w:rPr>
        <w:t>13</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Drying the Biodiesel</w:t>
      </w:r>
      <w:r>
        <w:rPr>
          <w:noProof/>
        </w:rPr>
        <w:tab/>
      </w:r>
      <w:r w:rsidR="003F0103">
        <w:rPr>
          <w:noProof/>
        </w:rPr>
        <w:fldChar w:fldCharType="begin"/>
      </w:r>
      <w:r>
        <w:rPr>
          <w:noProof/>
        </w:rPr>
        <w:instrText xml:space="preserve"> PAGEREF _Toc197673952 \h </w:instrText>
      </w:r>
      <w:r w:rsidR="003F0103">
        <w:rPr>
          <w:noProof/>
        </w:rPr>
      </w:r>
      <w:r w:rsidR="003F0103">
        <w:rPr>
          <w:noProof/>
        </w:rPr>
        <w:fldChar w:fldCharType="separate"/>
      </w:r>
      <w:r w:rsidR="00FD6E92">
        <w:rPr>
          <w:noProof/>
        </w:rPr>
        <w:t>14</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Transferring Biodiesel into Fuel Can</w:t>
      </w:r>
      <w:r>
        <w:rPr>
          <w:noProof/>
        </w:rPr>
        <w:tab/>
      </w:r>
      <w:r w:rsidR="003F0103">
        <w:rPr>
          <w:noProof/>
        </w:rPr>
        <w:fldChar w:fldCharType="begin"/>
      </w:r>
      <w:r>
        <w:rPr>
          <w:noProof/>
        </w:rPr>
        <w:instrText xml:space="preserve"> PAGEREF _Toc197673953 \h </w:instrText>
      </w:r>
      <w:r w:rsidR="003F0103">
        <w:rPr>
          <w:noProof/>
        </w:rPr>
      </w:r>
      <w:r w:rsidR="003F0103">
        <w:rPr>
          <w:noProof/>
        </w:rPr>
        <w:fldChar w:fldCharType="separate"/>
      </w:r>
      <w:r w:rsidR="00FD6E92">
        <w:rPr>
          <w:noProof/>
        </w:rPr>
        <w:t>14</w:t>
      </w:r>
      <w:r w:rsidR="003F0103">
        <w:rPr>
          <w:noProof/>
        </w:rPr>
        <w:fldChar w:fldCharType="end"/>
      </w:r>
    </w:p>
    <w:p w:rsidR="001F4620" w:rsidRDefault="001F4620">
      <w:pPr>
        <w:pStyle w:val="TOC2"/>
        <w:tabs>
          <w:tab w:val="right" w:leader="dot" w:pos="9350"/>
        </w:tabs>
        <w:rPr>
          <w:rFonts w:eastAsiaTheme="minorEastAsia" w:cstheme="minorBidi"/>
          <w:smallCaps w:val="0"/>
          <w:noProof/>
          <w:color w:val="auto"/>
          <w:sz w:val="24"/>
          <w:szCs w:val="24"/>
          <w:lang w:eastAsia="ja-JP"/>
        </w:rPr>
      </w:pPr>
      <w:r>
        <w:rPr>
          <w:noProof/>
        </w:rPr>
        <w:t>Titration</w:t>
      </w:r>
      <w:r>
        <w:rPr>
          <w:noProof/>
        </w:rPr>
        <w:tab/>
      </w:r>
      <w:r w:rsidR="003F0103">
        <w:rPr>
          <w:noProof/>
        </w:rPr>
        <w:fldChar w:fldCharType="begin"/>
      </w:r>
      <w:r>
        <w:rPr>
          <w:noProof/>
        </w:rPr>
        <w:instrText xml:space="preserve"> PAGEREF _Toc197673954 \h </w:instrText>
      </w:r>
      <w:r w:rsidR="003F0103">
        <w:rPr>
          <w:noProof/>
        </w:rPr>
      </w:r>
      <w:r w:rsidR="003F0103">
        <w:rPr>
          <w:noProof/>
        </w:rPr>
        <w:fldChar w:fldCharType="separate"/>
      </w:r>
      <w:r w:rsidR="00FD6E92">
        <w:rPr>
          <w:noProof/>
        </w:rPr>
        <w:t>14</w:t>
      </w:r>
      <w:r w:rsidR="003F0103">
        <w:rPr>
          <w:noProof/>
        </w:rPr>
        <w:fldChar w:fldCharType="end"/>
      </w:r>
    </w:p>
    <w:p w:rsidR="001F4620" w:rsidRDefault="001F4620">
      <w:pPr>
        <w:pStyle w:val="TOC3"/>
        <w:tabs>
          <w:tab w:val="right" w:leader="dot" w:pos="9350"/>
        </w:tabs>
        <w:rPr>
          <w:rFonts w:eastAsiaTheme="minorEastAsia" w:cstheme="minorBidi"/>
          <w:i w:val="0"/>
          <w:noProof/>
          <w:color w:val="auto"/>
          <w:sz w:val="24"/>
          <w:szCs w:val="24"/>
          <w:lang w:eastAsia="ja-JP"/>
        </w:rPr>
      </w:pPr>
      <w:r w:rsidRPr="00B7004F">
        <w:rPr>
          <w:rFonts w:eastAsia="Times New Roman"/>
          <w:noProof/>
        </w:rPr>
        <w:t>Sodium Hydroxide (NaOH) Calculation</w:t>
      </w:r>
      <w:r>
        <w:rPr>
          <w:noProof/>
        </w:rPr>
        <w:tab/>
      </w:r>
      <w:r w:rsidR="003F0103">
        <w:rPr>
          <w:noProof/>
        </w:rPr>
        <w:fldChar w:fldCharType="begin"/>
      </w:r>
      <w:r>
        <w:rPr>
          <w:noProof/>
        </w:rPr>
        <w:instrText xml:space="preserve"> PAGEREF _Toc197673955 \h </w:instrText>
      </w:r>
      <w:r w:rsidR="003F0103">
        <w:rPr>
          <w:noProof/>
        </w:rPr>
      </w:r>
      <w:r w:rsidR="003F0103">
        <w:rPr>
          <w:noProof/>
        </w:rPr>
        <w:fldChar w:fldCharType="separate"/>
      </w:r>
      <w:r w:rsidR="00FD6E92">
        <w:rPr>
          <w:noProof/>
        </w:rPr>
        <w:t>14</w:t>
      </w:r>
      <w:r w:rsidR="003F0103">
        <w:rPr>
          <w:noProof/>
        </w:rPr>
        <w:fldChar w:fldCharType="end"/>
      </w:r>
    </w:p>
    <w:p w:rsidR="001F4620" w:rsidRDefault="001F4620">
      <w:pPr>
        <w:pStyle w:val="TOC3"/>
        <w:tabs>
          <w:tab w:val="right" w:leader="dot" w:pos="9350"/>
        </w:tabs>
        <w:rPr>
          <w:rFonts w:eastAsiaTheme="minorEastAsia" w:cstheme="minorBidi"/>
          <w:i w:val="0"/>
          <w:noProof/>
          <w:color w:val="auto"/>
          <w:sz w:val="24"/>
          <w:szCs w:val="24"/>
          <w:lang w:eastAsia="ja-JP"/>
        </w:rPr>
      </w:pPr>
      <w:r w:rsidRPr="00B7004F">
        <w:rPr>
          <w:rFonts w:eastAsia="Times New Roman"/>
          <w:noProof/>
        </w:rPr>
        <w:t>Methoxide Calculation</w:t>
      </w:r>
      <w:r>
        <w:rPr>
          <w:noProof/>
        </w:rPr>
        <w:tab/>
      </w:r>
      <w:r w:rsidR="003F0103">
        <w:rPr>
          <w:noProof/>
        </w:rPr>
        <w:fldChar w:fldCharType="begin"/>
      </w:r>
      <w:r>
        <w:rPr>
          <w:noProof/>
        </w:rPr>
        <w:instrText xml:space="preserve"> PAGEREF _Toc197673956 \h </w:instrText>
      </w:r>
      <w:r w:rsidR="003F0103">
        <w:rPr>
          <w:noProof/>
        </w:rPr>
      </w:r>
      <w:r w:rsidR="003F0103">
        <w:rPr>
          <w:noProof/>
        </w:rPr>
        <w:fldChar w:fldCharType="separate"/>
      </w:r>
      <w:r w:rsidR="00FD6E92">
        <w:rPr>
          <w:noProof/>
        </w:rPr>
        <w:t>15</w:t>
      </w:r>
      <w:r w:rsidR="003F0103">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Shut down and clean up</w:t>
      </w:r>
      <w:r>
        <w:rPr>
          <w:noProof/>
        </w:rPr>
        <w:tab/>
      </w:r>
      <w:r w:rsidR="003F0103">
        <w:rPr>
          <w:noProof/>
        </w:rPr>
        <w:fldChar w:fldCharType="begin"/>
      </w:r>
      <w:r>
        <w:rPr>
          <w:noProof/>
        </w:rPr>
        <w:instrText xml:space="preserve"> PAGEREF _Toc197673957 \h </w:instrText>
      </w:r>
      <w:r w:rsidR="003F0103">
        <w:rPr>
          <w:noProof/>
        </w:rPr>
      </w:r>
      <w:r w:rsidR="003F0103">
        <w:rPr>
          <w:noProof/>
        </w:rPr>
        <w:fldChar w:fldCharType="separate"/>
      </w:r>
      <w:r w:rsidR="00FD6E92">
        <w:rPr>
          <w:noProof/>
        </w:rPr>
        <w:t>16</w:t>
      </w:r>
      <w:r w:rsidR="003F0103">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Emergency shut down</w:t>
      </w:r>
      <w:r>
        <w:rPr>
          <w:noProof/>
        </w:rPr>
        <w:tab/>
      </w:r>
      <w:r w:rsidR="003F0103">
        <w:rPr>
          <w:noProof/>
        </w:rPr>
        <w:fldChar w:fldCharType="begin"/>
      </w:r>
      <w:r>
        <w:rPr>
          <w:noProof/>
        </w:rPr>
        <w:instrText xml:space="preserve"> PAGEREF _Toc197673958 \h </w:instrText>
      </w:r>
      <w:r w:rsidR="003F0103">
        <w:rPr>
          <w:noProof/>
        </w:rPr>
      </w:r>
      <w:r w:rsidR="003F0103">
        <w:rPr>
          <w:noProof/>
        </w:rPr>
        <w:fldChar w:fldCharType="separate"/>
      </w:r>
      <w:r w:rsidR="00FD6E92">
        <w:rPr>
          <w:noProof/>
        </w:rPr>
        <w:t>16</w:t>
      </w:r>
      <w:r w:rsidR="003F0103">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Waste disposal</w:t>
      </w:r>
      <w:r>
        <w:rPr>
          <w:noProof/>
        </w:rPr>
        <w:tab/>
      </w:r>
      <w:r w:rsidR="003F0103">
        <w:rPr>
          <w:noProof/>
        </w:rPr>
        <w:fldChar w:fldCharType="begin"/>
      </w:r>
      <w:r>
        <w:rPr>
          <w:noProof/>
        </w:rPr>
        <w:instrText xml:space="preserve"> PAGEREF _Toc197673959 \h </w:instrText>
      </w:r>
      <w:r w:rsidR="003F0103">
        <w:rPr>
          <w:noProof/>
        </w:rPr>
      </w:r>
      <w:r w:rsidR="003F0103">
        <w:rPr>
          <w:noProof/>
        </w:rPr>
        <w:fldChar w:fldCharType="separate"/>
      </w:r>
      <w:r w:rsidR="00FD6E92">
        <w:rPr>
          <w:noProof/>
        </w:rPr>
        <w:t>16</w:t>
      </w:r>
      <w:r w:rsidR="003F0103">
        <w:rPr>
          <w:noProof/>
        </w:rPr>
        <w:fldChar w:fldCharType="end"/>
      </w:r>
    </w:p>
    <w:p w:rsidR="001F4620" w:rsidRDefault="001F4620">
      <w:pPr>
        <w:pStyle w:val="TOC1"/>
        <w:tabs>
          <w:tab w:val="right" w:leader="dot" w:pos="9350"/>
        </w:tabs>
        <w:rPr>
          <w:rFonts w:eastAsiaTheme="minorEastAsia" w:cstheme="minorBidi"/>
          <w:b w:val="0"/>
          <w:caps w:val="0"/>
          <w:noProof/>
          <w:color w:val="auto"/>
          <w:sz w:val="24"/>
          <w:szCs w:val="24"/>
          <w:lang w:eastAsia="ja-JP"/>
        </w:rPr>
      </w:pPr>
      <w:r>
        <w:rPr>
          <w:noProof/>
        </w:rPr>
        <w:t>Measurement System conversion</w:t>
      </w:r>
      <w:r>
        <w:rPr>
          <w:noProof/>
        </w:rPr>
        <w:tab/>
      </w:r>
      <w:r w:rsidR="003F0103">
        <w:rPr>
          <w:noProof/>
        </w:rPr>
        <w:fldChar w:fldCharType="begin"/>
      </w:r>
      <w:r>
        <w:rPr>
          <w:noProof/>
        </w:rPr>
        <w:instrText xml:space="preserve"> PAGEREF _Toc197673960 \h </w:instrText>
      </w:r>
      <w:r w:rsidR="003F0103">
        <w:rPr>
          <w:noProof/>
        </w:rPr>
      </w:r>
      <w:r w:rsidR="003F0103">
        <w:rPr>
          <w:noProof/>
        </w:rPr>
        <w:fldChar w:fldCharType="separate"/>
      </w:r>
      <w:r w:rsidR="00FD6E92">
        <w:rPr>
          <w:noProof/>
        </w:rPr>
        <w:t>16</w:t>
      </w:r>
      <w:r w:rsidR="003F0103">
        <w:rPr>
          <w:noProof/>
        </w:rPr>
        <w:fldChar w:fldCharType="end"/>
      </w:r>
    </w:p>
    <w:p w:rsidR="00723BCD" w:rsidRPr="00083D42" w:rsidRDefault="003F0103">
      <w:pPr>
        <w:spacing w:line="240" w:lineRule="auto"/>
        <w:ind w:left="0"/>
        <w:rPr>
          <w:rFonts w:ascii="Times New Roman" w:hAnsi="Times New Roman"/>
        </w:rPr>
      </w:pPr>
      <w:r w:rsidRPr="00083D42">
        <w:rPr>
          <w:rFonts w:ascii="Times New Roman" w:hAnsi="Times New Roman"/>
        </w:rPr>
        <w:fldChar w:fldCharType="end"/>
      </w:r>
    </w:p>
    <w:p w:rsidR="00723BCD" w:rsidRDefault="00063644">
      <w:pPr>
        <w:pStyle w:val="Heading1"/>
        <w:ind w:left="0"/>
      </w:pPr>
      <w:bookmarkStart w:id="0" w:name="h.e40ace6cee89"/>
      <w:bookmarkEnd w:id="0"/>
      <w:r>
        <w:br w:type="page"/>
      </w:r>
      <w:bookmarkStart w:id="1" w:name="_Toc197673931"/>
      <w:r w:rsidR="00083D42">
        <w:lastRenderedPageBreak/>
        <w:t>Safety C</w:t>
      </w:r>
      <w:r w:rsidR="00723BCD">
        <w:t>onsiderations</w:t>
      </w:r>
      <w:bookmarkEnd w:id="1"/>
    </w:p>
    <w:p w:rsidR="00723BCD" w:rsidRPr="00DD68C0" w:rsidRDefault="00723BCD">
      <w:pPr>
        <w:spacing w:line="360" w:lineRule="auto"/>
        <w:ind w:left="0"/>
        <w:rPr>
          <w:rFonts w:ascii="Times New Roman" w:hAnsi="Times New Roman" w:cs="Times New Roman"/>
          <w:sz w:val="24"/>
          <w:szCs w:val="24"/>
        </w:rPr>
      </w:pPr>
      <w:r w:rsidRPr="00DD68C0">
        <w:rPr>
          <w:rFonts w:ascii="Times New Roman" w:hAnsi="Times New Roman" w:cs="Times New Roman"/>
          <w:sz w:val="24"/>
          <w:szCs w:val="24"/>
        </w:rPr>
        <w:t>The following rules and guidelines are in place to prevent accident and injury.  This summary of points is not exhaustive but an overview of the most important points.</w:t>
      </w:r>
    </w:p>
    <w:p w:rsidR="00723BCD" w:rsidRPr="00DD68C0" w:rsidRDefault="00723BCD">
      <w:pPr>
        <w:numPr>
          <w:ilvl w:val="0"/>
          <w:numId w:val="1"/>
        </w:numPr>
        <w:tabs>
          <w:tab w:val="num" w:pos="720"/>
        </w:tabs>
        <w:spacing w:before="0" w:after="0" w:line="360" w:lineRule="auto"/>
        <w:rPr>
          <w:rFonts w:ascii="Times New Roman" w:hAnsi="Times New Roman" w:cs="Times New Roman"/>
          <w:sz w:val="24"/>
          <w:szCs w:val="24"/>
        </w:rPr>
      </w:pPr>
      <w:r w:rsidRPr="00DD68C0">
        <w:rPr>
          <w:rFonts w:ascii="Times New Roman" w:hAnsi="Times New Roman" w:cs="Times New Roman"/>
          <w:sz w:val="24"/>
          <w:szCs w:val="24"/>
        </w:rPr>
        <w:t>No eating or drinking in the lab</w:t>
      </w:r>
    </w:p>
    <w:p w:rsidR="00723BCD" w:rsidRPr="00DD68C0" w:rsidRDefault="00723BCD">
      <w:pPr>
        <w:numPr>
          <w:ilvl w:val="0"/>
          <w:numId w:val="1"/>
        </w:numPr>
        <w:tabs>
          <w:tab w:val="num" w:pos="720"/>
        </w:tabs>
        <w:spacing w:before="0" w:after="0" w:line="360" w:lineRule="auto"/>
        <w:rPr>
          <w:rFonts w:ascii="Times New Roman" w:hAnsi="Times New Roman" w:cs="Times New Roman"/>
          <w:sz w:val="24"/>
          <w:szCs w:val="24"/>
        </w:rPr>
      </w:pPr>
      <w:r w:rsidRPr="00DD68C0">
        <w:rPr>
          <w:rFonts w:ascii="Times New Roman" w:hAnsi="Times New Roman" w:cs="Times New Roman"/>
          <w:sz w:val="24"/>
          <w:szCs w:val="24"/>
        </w:rPr>
        <w:t>Safety course requirements:</w:t>
      </w:r>
    </w:p>
    <w:p w:rsidR="00723BCD" w:rsidRPr="00DD68C0" w:rsidRDefault="00723BCD">
      <w:pPr>
        <w:numPr>
          <w:ilvl w:val="1"/>
          <w:numId w:val="1"/>
        </w:numPr>
        <w:tabs>
          <w:tab w:val="num" w:pos="1440"/>
        </w:tabs>
        <w:spacing w:before="0" w:after="0" w:line="240" w:lineRule="auto"/>
        <w:rPr>
          <w:rFonts w:ascii="Times New Roman" w:eastAsia="Calibri" w:hAnsi="Times New Roman" w:cs="Times New Roman"/>
          <w:color w:val="222222"/>
          <w:sz w:val="24"/>
          <w:szCs w:val="24"/>
        </w:rPr>
      </w:pPr>
      <w:r w:rsidRPr="00DD68C0">
        <w:rPr>
          <w:rFonts w:ascii="Times New Roman" w:eastAsia="Calibri" w:hAnsi="Times New Roman" w:cs="Times New Roman"/>
          <w:color w:val="222222"/>
          <w:sz w:val="24"/>
          <w:szCs w:val="24"/>
        </w:rPr>
        <w:t xml:space="preserve">Lab Safety Fundamental </w:t>
      </w:r>
    </w:p>
    <w:p w:rsidR="00723BCD" w:rsidRPr="00DD68C0" w:rsidRDefault="00723BCD">
      <w:pPr>
        <w:numPr>
          <w:ilvl w:val="1"/>
          <w:numId w:val="1"/>
        </w:numPr>
        <w:tabs>
          <w:tab w:val="num" w:pos="1440"/>
        </w:tabs>
        <w:spacing w:before="0" w:after="0" w:line="240" w:lineRule="auto"/>
        <w:rPr>
          <w:rFonts w:ascii="Times New Roman" w:eastAsia="Calibri" w:hAnsi="Times New Roman" w:cs="Times New Roman"/>
          <w:color w:val="222222"/>
          <w:sz w:val="24"/>
          <w:szCs w:val="24"/>
        </w:rPr>
      </w:pPr>
      <w:r w:rsidRPr="00DD68C0">
        <w:rPr>
          <w:rFonts w:ascii="Times New Roman" w:eastAsia="Calibri" w:hAnsi="Times New Roman" w:cs="Times New Roman"/>
          <w:color w:val="222222"/>
          <w:sz w:val="24"/>
          <w:szCs w:val="24"/>
        </w:rPr>
        <w:t>Management of Unwanted Materials for Laboratory Personnel</w:t>
      </w:r>
    </w:p>
    <w:p w:rsidR="00723BCD" w:rsidRPr="00DD68C0" w:rsidRDefault="00723BCD" w:rsidP="00723BCD">
      <w:pPr>
        <w:numPr>
          <w:ilvl w:val="1"/>
          <w:numId w:val="1"/>
        </w:numPr>
        <w:tabs>
          <w:tab w:val="num" w:pos="1440"/>
        </w:tabs>
        <w:spacing w:before="0" w:after="0" w:line="240" w:lineRule="auto"/>
        <w:rPr>
          <w:rFonts w:ascii="Times New Roman" w:eastAsia="Calibri" w:hAnsi="Times New Roman" w:cs="Times New Roman"/>
          <w:color w:val="222222"/>
          <w:sz w:val="24"/>
          <w:szCs w:val="24"/>
        </w:rPr>
      </w:pPr>
      <w:r w:rsidRPr="00DD68C0">
        <w:rPr>
          <w:rFonts w:ascii="Times New Roman" w:eastAsia="Calibri" w:hAnsi="Times New Roman" w:cs="Times New Roman"/>
          <w:color w:val="222222"/>
          <w:sz w:val="24"/>
          <w:szCs w:val="24"/>
        </w:rPr>
        <w:t>Fire Safety and Extinguisher Training</w:t>
      </w:r>
    </w:p>
    <w:p w:rsidR="00723BCD" w:rsidRPr="00DD68C0" w:rsidRDefault="00723BCD" w:rsidP="00723BCD">
      <w:pPr>
        <w:spacing w:before="0" w:after="0" w:line="240" w:lineRule="auto"/>
        <w:ind w:left="1440"/>
        <w:rPr>
          <w:rFonts w:ascii="Times New Roman" w:eastAsia="Calibri" w:hAnsi="Times New Roman" w:cs="Times New Roman"/>
          <w:color w:val="222222"/>
          <w:sz w:val="24"/>
          <w:szCs w:val="24"/>
        </w:rPr>
      </w:pPr>
    </w:p>
    <w:p w:rsidR="00723BCD" w:rsidRPr="00DD68C0" w:rsidRDefault="00723BCD">
      <w:pPr>
        <w:numPr>
          <w:ilvl w:val="0"/>
          <w:numId w:val="1"/>
        </w:numPr>
        <w:tabs>
          <w:tab w:val="num" w:pos="720"/>
        </w:tabs>
        <w:spacing w:before="0" w:after="0" w:line="360" w:lineRule="auto"/>
        <w:rPr>
          <w:rFonts w:ascii="Times New Roman" w:hAnsi="Times New Roman" w:cs="Times New Roman"/>
          <w:sz w:val="24"/>
          <w:szCs w:val="24"/>
        </w:rPr>
      </w:pPr>
      <w:r w:rsidRPr="00DD68C0">
        <w:rPr>
          <w:rFonts w:ascii="Times New Roman" w:hAnsi="Times New Roman" w:cs="Times New Roman"/>
          <w:sz w:val="24"/>
          <w:szCs w:val="24"/>
        </w:rPr>
        <w:t>Personal protective equipment (PPE) must be worn all the times while in the lab.</w:t>
      </w:r>
    </w:p>
    <w:p w:rsidR="00723BCD" w:rsidRPr="00DD68C0" w:rsidRDefault="00723BCD">
      <w:pPr>
        <w:numPr>
          <w:ilvl w:val="1"/>
          <w:numId w:val="1"/>
        </w:numPr>
        <w:tabs>
          <w:tab w:val="num" w:pos="1440"/>
        </w:tabs>
        <w:spacing w:before="0" w:after="0" w:line="360" w:lineRule="auto"/>
        <w:rPr>
          <w:rFonts w:ascii="Times New Roman" w:hAnsi="Times New Roman" w:cs="Times New Roman"/>
          <w:sz w:val="24"/>
          <w:szCs w:val="24"/>
        </w:rPr>
      </w:pPr>
      <w:r w:rsidRPr="00DD68C0">
        <w:rPr>
          <w:rFonts w:ascii="Times New Roman" w:hAnsi="Times New Roman" w:cs="Times New Roman"/>
          <w:sz w:val="24"/>
          <w:szCs w:val="24"/>
        </w:rPr>
        <w:t>See Required Personal Protective Equipment</w:t>
      </w:r>
    </w:p>
    <w:p w:rsidR="00723BCD" w:rsidRPr="00DD68C0" w:rsidRDefault="00723BCD">
      <w:pPr>
        <w:numPr>
          <w:ilvl w:val="0"/>
          <w:numId w:val="1"/>
        </w:numPr>
        <w:tabs>
          <w:tab w:val="num" w:pos="720"/>
        </w:tabs>
        <w:spacing w:before="0" w:after="0" w:line="360" w:lineRule="auto"/>
        <w:rPr>
          <w:rFonts w:ascii="Times New Roman" w:hAnsi="Times New Roman" w:cs="Times New Roman"/>
          <w:sz w:val="24"/>
          <w:szCs w:val="24"/>
        </w:rPr>
      </w:pPr>
      <w:r w:rsidRPr="00DD68C0">
        <w:rPr>
          <w:rFonts w:ascii="Times New Roman" w:hAnsi="Times New Roman" w:cs="Times New Roman"/>
          <w:sz w:val="24"/>
          <w:szCs w:val="24"/>
        </w:rPr>
        <w:t>For storing/transporting liquid (biodiesel or glycerin), always fill containers no more than 90% full, never fill to the top.</w:t>
      </w:r>
    </w:p>
    <w:p w:rsidR="00723BCD" w:rsidRPr="00DD68C0" w:rsidRDefault="00723BCD">
      <w:pPr>
        <w:numPr>
          <w:ilvl w:val="0"/>
          <w:numId w:val="1"/>
        </w:numPr>
        <w:tabs>
          <w:tab w:val="num" w:pos="720"/>
        </w:tabs>
        <w:spacing w:before="0" w:after="0" w:line="360" w:lineRule="auto"/>
        <w:rPr>
          <w:rFonts w:ascii="Times New Roman" w:hAnsi="Times New Roman" w:cs="Times New Roman"/>
          <w:sz w:val="24"/>
          <w:szCs w:val="24"/>
        </w:rPr>
      </w:pPr>
      <w:r w:rsidRPr="00DD68C0">
        <w:rPr>
          <w:rFonts w:ascii="Times New Roman" w:hAnsi="Times New Roman" w:cs="Times New Roman"/>
          <w:sz w:val="24"/>
          <w:szCs w:val="24"/>
        </w:rPr>
        <w:t>Properly label every container, chemical or waste product according to EH&amp;S regulations (label placed on the satellite area)</w:t>
      </w:r>
    </w:p>
    <w:p w:rsidR="00723BCD" w:rsidRPr="00DD68C0" w:rsidRDefault="00723BCD" w:rsidP="00723BCD">
      <w:pPr>
        <w:numPr>
          <w:ilvl w:val="0"/>
          <w:numId w:val="1"/>
        </w:numPr>
        <w:tabs>
          <w:tab w:val="num" w:pos="720"/>
        </w:tabs>
        <w:spacing w:before="0" w:after="0" w:line="360" w:lineRule="auto"/>
        <w:rPr>
          <w:rFonts w:ascii="Times New Roman" w:hAnsi="Times New Roman" w:cs="Times New Roman"/>
          <w:sz w:val="24"/>
          <w:szCs w:val="24"/>
        </w:rPr>
      </w:pPr>
      <w:r w:rsidRPr="00DD68C0">
        <w:rPr>
          <w:rFonts w:ascii="Times New Roman" w:hAnsi="Times New Roman" w:cs="Times New Roman"/>
          <w:sz w:val="24"/>
          <w:szCs w:val="24"/>
        </w:rPr>
        <w:t>In case of spill refer to the SPILL SOP</w:t>
      </w:r>
    </w:p>
    <w:p w:rsidR="00723BCD" w:rsidRDefault="00723BCD">
      <w:pPr>
        <w:pStyle w:val="Heading1"/>
        <w:spacing w:before="480" w:after="0"/>
        <w:ind w:left="0"/>
      </w:pPr>
      <w:bookmarkStart w:id="2" w:name="h.616dc213b0bd"/>
      <w:bookmarkStart w:id="3" w:name="_Toc197673932"/>
      <w:bookmarkEnd w:id="2"/>
      <w:r>
        <w:t>Required Personal Protective Equipment (PPE)</w:t>
      </w:r>
      <w:bookmarkEnd w:id="3"/>
    </w:p>
    <w:p w:rsidR="00723BCD" w:rsidRPr="00DD68C0" w:rsidRDefault="00723BCD">
      <w:pPr>
        <w:spacing w:line="240" w:lineRule="auto"/>
        <w:ind w:left="0"/>
        <w:rPr>
          <w:rFonts w:ascii="Times New Roman" w:hAnsi="Times New Roman" w:cs="Times New Roman"/>
          <w:sz w:val="24"/>
          <w:szCs w:val="24"/>
        </w:rPr>
      </w:pPr>
      <w:r w:rsidRPr="00DD68C0">
        <w:rPr>
          <w:rFonts w:ascii="Times New Roman" w:hAnsi="Times New Roman" w:cs="Times New Roman"/>
          <w:sz w:val="24"/>
          <w:szCs w:val="24"/>
        </w:rPr>
        <w:t>The following PPE is required to operate this equipment:</w:t>
      </w:r>
    </w:p>
    <w:p w:rsidR="00723BCD" w:rsidRPr="00083D42" w:rsidRDefault="00723BCD">
      <w:pPr>
        <w:numPr>
          <w:ilvl w:val="0"/>
          <w:numId w:val="1"/>
        </w:numPr>
        <w:tabs>
          <w:tab w:val="num" w:pos="720"/>
        </w:tabs>
        <w:spacing w:before="0" w:after="0" w:line="360" w:lineRule="auto"/>
        <w:rPr>
          <w:rFonts w:ascii="Times New Roman" w:hAnsi="Times New Roman" w:cs="Times New Roman"/>
          <w:b/>
          <w:bCs/>
          <w:sz w:val="24"/>
          <w:szCs w:val="24"/>
        </w:rPr>
      </w:pPr>
      <w:r w:rsidRPr="00083D42">
        <w:rPr>
          <w:rFonts w:ascii="Times New Roman" w:hAnsi="Times New Roman" w:cs="Times New Roman"/>
          <w:b/>
          <w:bCs/>
          <w:sz w:val="24"/>
          <w:szCs w:val="24"/>
        </w:rPr>
        <w:t>Safety Glasses</w:t>
      </w:r>
      <w:r w:rsidRPr="00083D42">
        <w:rPr>
          <w:rFonts w:ascii="Times New Roman" w:hAnsi="Times New Roman" w:cs="Times New Roman"/>
          <w:sz w:val="24"/>
          <w:szCs w:val="24"/>
        </w:rPr>
        <w:t>:  must be worn all time in the laboratory.</w:t>
      </w:r>
    </w:p>
    <w:p w:rsidR="00723BCD" w:rsidRPr="00083D42" w:rsidRDefault="00723BCD">
      <w:pPr>
        <w:numPr>
          <w:ilvl w:val="0"/>
          <w:numId w:val="1"/>
        </w:numPr>
        <w:tabs>
          <w:tab w:val="num" w:pos="720"/>
        </w:tabs>
        <w:spacing w:before="0" w:after="0" w:line="360" w:lineRule="auto"/>
        <w:rPr>
          <w:rFonts w:ascii="Times New Roman" w:hAnsi="Times New Roman" w:cs="Times New Roman"/>
          <w:b/>
          <w:bCs/>
          <w:sz w:val="24"/>
          <w:szCs w:val="24"/>
        </w:rPr>
      </w:pPr>
      <w:r w:rsidRPr="00083D42">
        <w:rPr>
          <w:rFonts w:ascii="Times New Roman" w:hAnsi="Times New Roman" w:cs="Times New Roman"/>
          <w:b/>
          <w:bCs/>
          <w:sz w:val="24"/>
          <w:szCs w:val="24"/>
        </w:rPr>
        <w:t>Lab Coats:</w:t>
      </w:r>
      <w:r w:rsidRPr="00083D42">
        <w:rPr>
          <w:rFonts w:ascii="Times New Roman" w:hAnsi="Times New Roman" w:cs="Times New Roman"/>
          <w:sz w:val="24"/>
          <w:szCs w:val="24"/>
        </w:rPr>
        <w:t xml:space="preserve">  must be worn all time in the laboratory. </w:t>
      </w:r>
    </w:p>
    <w:p w:rsidR="00723BCD" w:rsidRPr="00083D42" w:rsidRDefault="00723BCD">
      <w:pPr>
        <w:numPr>
          <w:ilvl w:val="0"/>
          <w:numId w:val="1"/>
        </w:numPr>
        <w:tabs>
          <w:tab w:val="num" w:pos="720"/>
        </w:tabs>
        <w:spacing w:before="0" w:after="0" w:line="360" w:lineRule="auto"/>
        <w:rPr>
          <w:rFonts w:ascii="Times New Roman" w:hAnsi="Times New Roman" w:cs="Times New Roman"/>
          <w:b/>
          <w:bCs/>
          <w:sz w:val="24"/>
          <w:szCs w:val="24"/>
        </w:rPr>
      </w:pPr>
      <w:r w:rsidRPr="00083D42">
        <w:rPr>
          <w:rFonts w:ascii="Times New Roman" w:hAnsi="Times New Roman" w:cs="Times New Roman"/>
          <w:b/>
          <w:bCs/>
          <w:sz w:val="24"/>
          <w:szCs w:val="24"/>
        </w:rPr>
        <w:t>Gloves:</w:t>
      </w:r>
      <w:r w:rsidRPr="00083D42">
        <w:rPr>
          <w:rFonts w:ascii="Times New Roman" w:hAnsi="Times New Roman" w:cs="Times New Roman"/>
          <w:sz w:val="24"/>
          <w:szCs w:val="24"/>
        </w:rPr>
        <w:t xml:space="preserve">  must be worn when working with the </w:t>
      </w:r>
      <w:r w:rsidR="00063644" w:rsidRPr="00083D42">
        <w:rPr>
          <w:rFonts w:ascii="Times New Roman" w:hAnsi="Times New Roman" w:cs="Times New Roman"/>
          <w:sz w:val="24"/>
          <w:szCs w:val="24"/>
        </w:rPr>
        <w:t>processor</w:t>
      </w:r>
      <w:r w:rsidRPr="00083D42">
        <w:rPr>
          <w:rFonts w:ascii="Times New Roman" w:hAnsi="Times New Roman" w:cs="Times New Roman"/>
          <w:sz w:val="24"/>
          <w:szCs w:val="24"/>
        </w:rPr>
        <w:t xml:space="preserve"> (making biodiesel), chemicals, or cleaning to avoid skin contact.</w:t>
      </w:r>
    </w:p>
    <w:p w:rsidR="00723BCD" w:rsidRPr="00083D42" w:rsidRDefault="00723BCD">
      <w:pPr>
        <w:numPr>
          <w:ilvl w:val="0"/>
          <w:numId w:val="1"/>
        </w:numPr>
        <w:tabs>
          <w:tab w:val="num" w:pos="720"/>
        </w:tabs>
        <w:spacing w:before="0" w:after="0" w:line="360" w:lineRule="auto"/>
        <w:rPr>
          <w:rFonts w:ascii="Times New Roman" w:hAnsi="Times New Roman" w:cs="Times New Roman"/>
          <w:b/>
          <w:bCs/>
          <w:sz w:val="24"/>
          <w:szCs w:val="24"/>
        </w:rPr>
      </w:pPr>
      <w:r w:rsidRPr="00083D42">
        <w:rPr>
          <w:rFonts w:ascii="Times New Roman" w:hAnsi="Times New Roman" w:cs="Times New Roman"/>
          <w:b/>
          <w:bCs/>
          <w:sz w:val="24"/>
          <w:szCs w:val="24"/>
        </w:rPr>
        <w:t>Hand/Arm Protection</w:t>
      </w:r>
      <w:r w:rsidRPr="00083D42">
        <w:rPr>
          <w:rFonts w:ascii="Times New Roman" w:hAnsi="Times New Roman" w:cs="Times New Roman"/>
          <w:sz w:val="24"/>
          <w:szCs w:val="24"/>
        </w:rPr>
        <w:t xml:space="preserve">:  Skin contact hazards can come from particulate, high temperatures, or chemicals in this lab (read MSDS for the chemical being used). When working with chemicals wear appropriate chemically resistant nitrile gloves.  Hot surfaces require heat resistant gloves (leather gloves).  </w:t>
      </w:r>
    </w:p>
    <w:p w:rsidR="00723BCD" w:rsidRPr="00083D42" w:rsidRDefault="00723BCD">
      <w:pPr>
        <w:numPr>
          <w:ilvl w:val="0"/>
          <w:numId w:val="1"/>
        </w:numPr>
        <w:tabs>
          <w:tab w:val="num" w:pos="720"/>
        </w:tabs>
        <w:spacing w:before="0" w:after="0" w:line="360" w:lineRule="auto"/>
        <w:rPr>
          <w:rFonts w:ascii="Times New Roman" w:hAnsi="Times New Roman" w:cs="Times New Roman"/>
          <w:b/>
          <w:bCs/>
          <w:sz w:val="24"/>
          <w:szCs w:val="24"/>
        </w:rPr>
      </w:pPr>
      <w:r w:rsidRPr="00083D42">
        <w:rPr>
          <w:rFonts w:ascii="Times New Roman" w:hAnsi="Times New Roman" w:cs="Times New Roman"/>
          <w:b/>
          <w:bCs/>
          <w:sz w:val="24"/>
          <w:szCs w:val="24"/>
        </w:rPr>
        <w:t>Foot Protection</w:t>
      </w:r>
      <w:r w:rsidRPr="00083D42">
        <w:rPr>
          <w:rFonts w:ascii="Times New Roman" w:hAnsi="Times New Roman" w:cs="Times New Roman"/>
          <w:sz w:val="24"/>
          <w:szCs w:val="24"/>
        </w:rPr>
        <w:t>:  Closed toed shoes are required at all times while in the lab (e.g. no sandals or flip-flop</w:t>
      </w:r>
      <w:r w:rsidR="00063644" w:rsidRPr="00083D42">
        <w:rPr>
          <w:rFonts w:ascii="Times New Roman" w:hAnsi="Times New Roman" w:cs="Times New Roman"/>
          <w:sz w:val="24"/>
          <w:szCs w:val="24"/>
        </w:rPr>
        <w:t>s). Steel-</w:t>
      </w:r>
      <w:r w:rsidRPr="00083D42">
        <w:rPr>
          <w:rFonts w:ascii="Times New Roman" w:hAnsi="Times New Roman" w:cs="Times New Roman"/>
          <w:sz w:val="24"/>
          <w:szCs w:val="24"/>
        </w:rPr>
        <w:t>toed footwear is recommended for doing heavy lifting</w:t>
      </w:r>
      <w:r w:rsidR="00063644" w:rsidRPr="00083D42">
        <w:rPr>
          <w:rFonts w:ascii="Times New Roman" w:hAnsi="Times New Roman" w:cs="Times New Roman"/>
          <w:sz w:val="24"/>
          <w:szCs w:val="24"/>
        </w:rPr>
        <w:t>.</w:t>
      </w:r>
    </w:p>
    <w:p w:rsidR="00723BCD" w:rsidRDefault="00723BCD">
      <w:pPr>
        <w:spacing w:after="0" w:line="360" w:lineRule="auto"/>
        <w:ind w:left="0"/>
        <w:rPr>
          <w:sz w:val="24"/>
          <w:szCs w:val="24"/>
        </w:rPr>
      </w:pPr>
      <w:r w:rsidRPr="00083D42">
        <w:rPr>
          <w:rFonts w:ascii="Times New Roman" w:hAnsi="Times New Roman" w:cs="Times New Roman"/>
          <w:sz w:val="24"/>
          <w:szCs w:val="24"/>
        </w:rPr>
        <w:lastRenderedPageBreak/>
        <w:t xml:space="preserve">Refer to the </w:t>
      </w:r>
      <w:r w:rsidRPr="00BE7E48">
        <w:rPr>
          <w:rFonts w:ascii="Times New Roman" w:hAnsi="Times New Roman" w:cs="Times New Roman"/>
          <w:bCs/>
          <w:sz w:val="24"/>
          <w:szCs w:val="24"/>
        </w:rPr>
        <w:t>Laboratory Safety Manual</w:t>
      </w:r>
      <w:r w:rsidRPr="00083D42">
        <w:rPr>
          <w:rFonts w:ascii="Times New Roman" w:hAnsi="Times New Roman" w:cs="Times New Roman"/>
          <w:sz w:val="24"/>
          <w:szCs w:val="24"/>
        </w:rPr>
        <w:t xml:space="preserve"> for additional detailed information on PPE and other related hazards.</w:t>
      </w:r>
    </w:p>
    <w:p w:rsidR="00723BCD" w:rsidRDefault="004B5ABD" w:rsidP="00063644">
      <w:pPr>
        <w:pStyle w:val="Heading1"/>
        <w:ind w:left="0"/>
      </w:pPr>
      <w:bookmarkStart w:id="4" w:name="h.4l99gqjra7bb"/>
      <w:bookmarkStart w:id="5" w:name="_Toc197673933"/>
      <w:bookmarkEnd w:id="4"/>
      <w:r>
        <w:t>Biodiesel Processing R</w:t>
      </w:r>
      <w:r w:rsidR="00723BCD">
        <w:t>egulations</w:t>
      </w:r>
      <w:bookmarkEnd w:id="5"/>
    </w:p>
    <w:p w:rsidR="00723BCD" w:rsidRPr="00083D42" w:rsidRDefault="00723BCD">
      <w:pPr>
        <w:numPr>
          <w:ilvl w:val="0"/>
          <w:numId w:val="2"/>
        </w:numPr>
        <w:tabs>
          <w:tab w:val="num" w:pos="720"/>
        </w:tabs>
        <w:spacing w:before="0" w:after="0" w:line="360" w:lineRule="auto"/>
        <w:rPr>
          <w:rFonts w:ascii="Times New Roman" w:hAnsi="Times New Roman" w:cs="Times New Roman"/>
          <w:sz w:val="24"/>
          <w:szCs w:val="24"/>
        </w:rPr>
      </w:pPr>
      <w:r w:rsidRPr="00083D42">
        <w:rPr>
          <w:rFonts w:ascii="Times New Roman" w:hAnsi="Times New Roman" w:cs="Times New Roman"/>
          <w:sz w:val="24"/>
          <w:szCs w:val="24"/>
        </w:rPr>
        <w:t>Operators must read the entire Standard of Operation and be approved by a supervisor before starting any activity with the reactor.</w:t>
      </w:r>
    </w:p>
    <w:p w:rsidR="00723BCD" w:rsidRPr="00083D42" w:rsidRDefault="00723BCD">
      <w:pPr>
        <w:numPr>
          <w:ilvl w:val="0"/>
          <w:numId w:val="2"/>
        </w:numPr>
        <w:tabs>
          <w:tab w:val="num" w:pos="720"/>
        </w:tabs>
        <w:spacing w:before="0" w:after="0" w:line="360" w:lineRule="auto"/>
        <w:rPr>
          <w:rFonts w:ascii="Times New Roman" w:hAnsi="Times New Roman" w:cs="Times New Roman"/>
          <w:sz w:val="24"/>
          <w:szCs w:val="24"/>
        </w:rPr>
      </w:pPr>
      <w:r w:rsidRPr="00083D42">
        <w:rPr>
          <w:rFonts w:ascii="Times New Roman" w:hAnsi="Times New Roman" w:cs="Times New Roman"/>
          <w:sz w:val="24"/>
          <w:szCs w:val="24"/>
        </w:rPr>
        <w:t xml:space="preserve">Authorized users must be listed with the supervisor. </w:t>
      </w:r>
    </w:p>
    <w:p w:rsidR="00723BCD" w:rsidRPr="00083D42" w:rsidRDefault="00723BCD">
      <w:pPr>
        <w:numPr>
          <w:ilvl w:val="0"/>
          <w:numId w:val="2"/>
        </w:numPr>
        <w:tabs>
          <w:tab w:val="num" w:pos="720"/>
        </w:tabs>
        <w:spacing w:before="0" w:after="0" w:line="360" w:lineRule="auto"/>
        <w:rPr>
          <w:rFonts w:ascii="Times New Roman" w:hAnsi="Times New Roman" w:cs="Times New Roman"/>
          <w:sz w:val="24"/>
          <w:szCs w:val="24"/>
        </w:rPr>
      </w:pPr>
      <w:r w:rsidRPr="00083D42">
        <w:rPr>
          <w:rFonts w:ascii="Times New Roman" w:hAnsi="Times New Roman" w:cs="Times New Roman"/>
          <w:sz w:val="24"/>
          <w:szCs w:val="24"/>
        </w:rPr>
        <w:t>A minimum of two people must be present in the lab to operate the reactor.</w:t>
      </w:r>
    </w:p>
    <w:p w:rsidR="00063644" w:rsidRPr="00083D42" w:rsidRDefault="00063644" w:rsidP="00063644">
      <w:pPr>
        <w:tabs>
          <w:tab w:val="num" w:pos="720"/>
        </w:tabs>
        <w:spacing w:before="0" w:after="0" w:line="360" w:lineRule="auto"/>
        <w:rPr>
          <w:rFonts w:ascii="Times New Roman" w:hAnsi="Times New Roman" w:cs="Times New Roman"/>
          <w:sz w:val="24"/>
          <w:szCs w:val="24"/>
        </w:rPr>
      </w:pPr>
    </w:p>
    <w:p w:rsidR="00063644" w:rsidRPr="00083D42" w:rsidRDefault="00063644" w:rsidP="00063644">
      <w:pPr>
        <w:tabs>
          <w:tab w:val="num" w:pos="720"/>
        </w:tabs>
        <w:spacing w:before="0" w:after="0" w:line="360" w:lineRule="auto"/>
        <w:ind w:left="0"/>
        <w:rPr>
          <w:rFonts w:ascii="Times New Roman" w:hAnsi="Times New Roman" w:cs="Times New Roman"/>
          <w:sz w:val="24"/>
          <w:szCs w:val="24"/>
        </w:rPr>
      </w:pPr>
      <w:r w:rsidRPr="00083D42">
        <w:rPr>
          <w:rFonts w:ascii="Times New Roman" w:hAnsi="Times New Roman" w:cs="Times New Roman"/>
          <w:sz w:val="24"/>
          <w:szCs w:val="24"/>
        </w:rPr>
        <w:t>Further information regarding regulations can be found by contacting the supervisor, manufacturer or the emergency contacts.</w:t>
      </w:r>
    </w:p>
    <w:p w:rsidR="00723BCD" w:rsidRDefault="00723BCD">
      <w:pPr>
        <w:pStyle w:val="Heading1"/>
        <w:spacing w:before="480" w:after="0"/>
        <w:ind w:left="0"/>
      </w:pPr>
      <w:bookmarkStart w:id="6" w:name="h.8f2b095f2fd3"/>
      <w:bookmarkStart w:id="7" w:name="_Toc197673934"/>
      <w:bookmarkEnd w:id="6"/>
      <w:r>
        <w:t>Potential Hazards</w:t>
      </w:r>
      <w:bookmarkEnd w:id="7"/>
    </w:p>
    <w:p w:rsidR="00723BCD" w:rsidRPr="00083D42" w:rsidRDefault="00723BCD">
      <w:pPr>
        <w:spacing w:line="360" w:lineRule="auto"/>
        <w:ind w:left="0"/>
        <w:rPr>
          <w:rFonts w:ascii="Times New Roman" w:hAnsi="Times New Roman" w:cs="Times New Roman"/>
          <w:sz w:val="24"/>
          <w:szCs w:val="24"/>
        </w:rPr>
      </w:pPr>
      <w:r w:rsidRPr="00083D42">
        <w:rPr>
          <w:rFonts w:ascii="Times New Roman" w:hAnsi="Times New Roman" w:cs="Times New Roman"/>
          <w:sz w:val="24"/>
          <w:szCs w:val="24"/>
        </w:rPr>
        <w:t xml:space="preserve">The following list details the hazards associated with running this equipment. </w:t>
      </w:r>
    </w:p>
    <w:p w:rsidR="00723BCD" w:rsidRDefault="00723BCD">
      <w:pPr>
        <w:pStyle w:val="Heading2"/>
        <w:ind w:left="0"/>
      </w:pPr>
      <w:bookmarkStart w:id="8" w:name="h.e325656f4bde"/>
      <w:bookmarkStart w:id="9" w:name="_Toc197673935"/>
      <w:bookmarkEnd w:id="8"/>
      <w:r>
        <w:t>Chemical</w:t>
      </w:r>
      <w:bookmarkEnd w:id="9"/>
      <w:r>
        <w:t xml:space="preserve"> </w:t>
      </w:r>
    </w:p>
    <w:p w:rsidR="00723BCD" w:rsidRPr="00083D42" w:rsidRDefault="00723BCD">
      <w:pPr>
        <w:spacing w:line="240" w:lineRule="auto"/>
        <w:ind w:left="0"/>
        <w:rPr>
          <w:rFonts w:ascii="Times New Roman" w:hAnsi="Times New Roman" w:cs="Times New Roman"/>
          <w:b/>
          <w:bCs/>
          <w:sz w:val="24"/>
          <w:szCs w:val="24"/>
        </w:rPr>
      </w:pPr>
      <w:r w:rsidRPr="00083D42">
        <w:rPr>
          <w:rFonts w:ascii="Times New Roman" w:hAnsi="Times New Roman" w:cs="Times New Roman"/>
          <w:b/>
          <w:bCs/>
          <w:sz w:val="24"/>
          <w:szCs w:val="24"/>
        </w:rPr>
        <w:t>Poisonous gases:</w:t>
      </w:r>
      <w:r w:rsidRPr="00083D42">
        <w:rPr>
          <w:rFonts w:ascii="Times New Roman" w:hAnsi="Times New Roman" w:cs="Times New Roman"/>
          <w:sz w:val="24"/>
          <w:szCs w:val="24"/>
        </w:rPr>
        <w:t xml:space="preserve"> Methanol is used as a reactant during processing. It can be harmful if inhaled or ingested in large enough amounts and/or concentrations. Refer to the MSDS forms for more information related to proper handling and safety procedures.</w:t>
      </w:r>
    </w:p>
    <w:p w:rsidR="00063644" w:rsidRPr="00083D42" w:rsidRDefault="00063644">
      <w:pPr>
        <w:spacing w:line="240" w:lineRule="auto"/>
        <w:ind w:left="0"/>
        <w:rPr>
          <w:rFonts w:ascii="Times New Roman" w:hAnsi="Times New Roman" w:cs="Times New Roman"/>
          <w:sz w:val="24"/>
          <w:szCs w:val="24"/>
        </w:rPr>
      </w:pPr>
    </w:p>
    <w:p w:rsidR="00723BCD" w:rsidRPr="00083D42" w:rsidRDefault="00723BCD">
      <w:pPr>
        <w:spacing w:line="240" w:lineRule="auto"/>
        <w:ind w:left="0"/>
        <w:rPr>
          <w:rFonts w:ascii="Times New Roman" w:hAnsi="Times New Roman" w:cs="Times New Roman"/>
          <w:b/>
          <w:bCs/>
          <w:sz w:val="24"/>
          <w:szCs w:val="24"/>
        </w:rPr>
      </w:pPr>
      <w:r w:rsidRPr="00083D42">
        <w:rPr>
          <w:rFonts w:ascii="Times New Roman" w:hAnsi="Times New Roman" w:cs="Times New Roman"/>
          <w:b/>
          <w:bCs/>
          <w:sz w:val="24"/>
          <w:szCs w:val="24"/>
        </w:rPr>
        <w:t xml:space="preserve">Reactive: </w:t>
      </w:r>
      <w:r w:rsidRPr="00083D42">
        <w:rPr>
          <w:rFonts w:ascii="Times New Roman" w:hAnsi="Times New Roman" w:cs="Times New Roman"/>
          <w:sz w:val="24"/>
          <w:szCs w:val="24"/>
        </w:rPr>
        <w:t xml:space="preserve">The catalyst used </w:t>
      </w:r>
      <w:r w:rsidR="00063644" w:rsidRPr="00083D42">
        <w:rPr>
          <w:rFonts w:ascii="Times New Roman" w:hAnsi="Times New Roman" w:cs="Times New Roman"/>
          <w:sz w:val="24"/>
          <w:szCs w:val="24"/>
        </w:rPr>
        <w:t xml:space="preserve">(sodium hydroxide) </w:t>
      </w:r>
      <w:r w:rsidRPr="00083D42">
        <w:rPr>
          <w:rFonts w:ascii="Times New Roman" w:hAnsi="Times New Roman" w:cs="Times New Roman"/>
          <w:sz w:val="24"/>
          <w:szCs w:val="24"/>
        </w:rPr>
        <w:t>is very reactive with skin, metals, wood and other materials. Be very careful when handling this. Special attention s</w:t>
      </w:r>
      <w:r w:rsidR="00063644" w:rsidRPr="00083D42">
        <w:rPr>
          <w:rFonts w:ascii="Times New Roman" w:hAnsi="Times New Roman" w:cs="Times New Roman"/>
          <w:sz w:val="24"/>
          <w:szCs w:val="24"/>
        </w:rPr>
        <w:t>hould be taken over the countertops,</w:t>
      </w:r>
      <w:r w:rsidRPr="00083D42">
        <w:rPr>
          <w:rFonts w:ascii="Times New Roman" w:hAnsi="Times New Roman" w:cs="Times New Roman"/>
          <w:sz w:val="24"/>
          <w:szCs w:val="24"/>
        </w:rPr>
        <w:t xml:space="preserve"> as they will be stained forever.</w:t>
      </w:r>
    </w:p>
    <w:p w:rsidR="00723BCD" w:rsidRDefault="00723BCD">
      <w:pPr>
        <w:pStyle w:val="Heading2"/>
        <w:ind w:left="0"/>
      </w:pPr>
      <w:bookmarkStart w:id="10" w:name="h.70840e51f1ed"/>
      <w:bookmarkStart w:id="11" w:name="_Toc197673936"/>
      <w:bookmarkEnd w:id="10"/>
      <w:r>
        <w:t>Electrical</w:t>
      </w:r>
      <w:bookmarkEnd w:id="11"/>
    </w:p>
    <w:p w:rsidR="00723BCD" w:rsidRPr="00083D42" w:rsidRDefault="00723BCD">
      <w:pPr>
        <w:spacing w:line="240" w:lineRule="auto"/>
        <w:ind w:left="0"/>
        <w:rPr>
          <w:rFonts w:ascii="Times New Roman" w:hAnsi="Times New Roman" w:cs="Times New Roman"/>
          <w:sz w:val="24"/>
          <w:szCs w:val="24"/>
        </w:rPr>
      </w:pPr>
      <w:r w:rsidRPr="00083D42">
        <w:rPr>
          <w:rFonts w:ascii="Times New Roman" w:hAnsi="Times New Roman" w:cs="Times New Roman"/>
          <w:sz w:val="24"/>
          <w:szCs w:val="24"/>
        </w:rPr>
        <w:t xml:space="preserve">Ensure the leads on the heater are kept within the electrical panel. The system should be unplugged whenever electrical work is done. Clean up any spills and cover any exposed wires when the reactor is de-energized.  </w:t>
      </w:r>
    </w:p>
    <w:p w:rsidR="00723BCD" w:rsidRDefault="00723BCD">
      <w:pPr>
        <w:pStyle w:val="Heading2"/>
        <w:ind w:left="0"/>
      </w:pPr>
      <w:bookmarkStart w:id="12" w:name="h.a525bfa7d1a5"/>
      <w:bookmarkStart w:id="13" w:name="_Toc197673937"/>
      <w:bookmarkEnd w:id="12"/>
      <w:r>
        <w:t>High temperatures</w:t>
      </w:r>
      <w:bookmarkEnd w:id="13"/>
    </w:p>
    <w:p w:rsidR="00723BCD" w:rsidRPr="00083D42" w:rsidRDefault="00723BCD">
      <w:pPr>
        <w:spacing w:line="240" w:lineRule="auto"/>
        <w:ind w:left="0"/>
        <w:rPr>
          <w:rFonts w:ascii="Times New Roman" w:hAnsi="Times New Roman" w:cs="Times New Roman"/>
          <w:b/>
          <w:bCs/>
          <w:sz w:val="24"/>
          <w:szCs w:val="24"/>
        </w:rPr>
      </w:pPr>
      <w:r w:rsidRPr="00083D42">
        <w:rPr>
          <w:rFonts w:ascii="Times New Roman" w:hAnsi="Times New Roman" w:cs="Times New Roman"/>
          <w:b/>
          <w:bCs/>
          <w:sz w:val="24"/>
          <w:szCs w:val="24"/>
        </w:rPr>
        <w:t>Hot Surfaces and Environment:</w:t>
      </w:r>
      <w:r w:rsidRPr="00083D42">
        <w:rPr>
          <w:rFonts w:ascii="Times New Roman" w:hAnsi="Times New Roman" w:cs="Times New Roman"/>
          <w:sz w:val="24"/>
          <w:szCs w:val="24"/>
        </w:rPr>
        <w:t xml:space="preserve"> While the processor does not run at extremely high temperatures, care should be taken when handling heated biodiesel to prevent burns.  Do not touch, until sufficiently cool as determined using an infrared thermometer.  </w:t>
      </w:r>
    </w:p>
    <w:p w:rsidR="00723BCD" w:rsidRPr="00083D42" w:rsidRDefault="00723BCD">
      <w:pPr>
        <w:spacing w:line="240" w:lineRule="auto"/>
        <w:ind w:left="0"/>
        <w:rPr>
          <w:sz w:val="24"/>
          <w:szCs w:val="24"/>
        </w:rPr>
      </w:pPr>
    </w:p>
    <w:p w:rsidR="00BE7E48" w:rsidRDefault="00BE7E48">
      <w:pPr>
        <w:pStyle w:val="Heading2"/>
        <w:ind w:left="0"/>
      </w:pPr>
      <w:bookmarkStart w:id="14" w:name="h.681d98950894"/>
      <w:bookmarkEnd w:id="14"/>
    </w:p>
    <w:p w:rsidR="00723BCD" w:rsidRDefault="00723BCD">
      <w:pPr>
        <w:pStyle w:val="Heading2"/>
        <w:ind w:left="0"/>
      </w:pPr>
      <w:bookmarkStart w:id="15" w:name="_Toc197673938"/>
      <w:r>
        <w:lastRenderedPageBreak/>
        <w:t>Miscellaneous</w:t>
      </w:r>
      <w:bookmarkEnd w:id="15"/>
    </w:p>
    <w:p w:rsidR="00723BCD" w:rsidRPr="00083D42" w:rsidRDefault="00723BCD">
      <w:pPr>
        <w:spacing w:line="240" w:lineRule="auto"/>
        <w:ind w:left="0"/>
        <w:rPr>
          <w:rFonts w:ascii="Times New Roman" w:hAnsi="Times New Roman" w:cs="Times New Roman"/>
          <w:b/>
          <w:bCs/>
          <w:sz w:val="24"/>
          <w:szCs w:val="24"/>
        </w:rPr>
      </w:pPr>
      <w:r w:rsidRPr="00083D42">
        <w:rPr>
          <w:rFonts w:ascii="Times New Roman" w:hAnsi="Times New Roman" w:cs="Times New Roman"/>
          <w:b/>
          <w:bCs/>
          <w:sz w:val="24"/>
          <w:szCs w:val="24"/>
        </w:rPr>
        <w:t>Lab Hygiene:</w:t>
      </w:r>
      <w:r w:rsidRPr="00083D42">
        <w:rPr>
          <w:rFonts w:ascii="Times New Roman" w:hAnsi="Times New Roman" w:cs="Times New Roman"/>
          <w:sz w:val="24"/>
          <w:szCs w:val="24"/>
        </w:rPr>
        <w:t xml:space="preserve"> A messy and disorganized laboratory space is a potential hazard, not to mention an unsightly impression.  Keep the floor and counters clean.</w:t>
      </w:r>
    </w:p>
    <w:p w:rsidR="00723BCD" w:rsidRPr="00083D42" w:rsidRDefault="00723BCD">
      <w:pPr>
        <w:spacing w:line="240" w:lineRule="auto"/>
        <w:ind w:left="0"/>
        <w:rPr>
          <w:rFonts w:ascii="Times New Roman" w:hAnsi="Times New Roman" w:cs="Times New Roman"/>
          <w:sz w:val="24"/>
          <w:szCs w:val="24"/>
          <w:u w:val="single"/>
        </w:rPr>
      </w:pPr>
      <w:r w:rsidRPr="00083D42">
        <w:rPr>
          <w:rFonts w:ascii="Times New Roman" w:hAnsi="Times New Roman" w:cs="Times New Roman"/>
          <w:b/>
          <w:bCs/>
          <w:sz w:val="24"/>
          <w:szCs w:val="24"/>
        </w:rPr>
        <w:t>MSDS:</w:t>
      </w:r>
      <w:r w:rsidRPr="00083D42">
        <w:rPr>
          <w:rFonts w:ascii="Times New Roman" w:hAnsi="Times New Roman" w:cs="Times New Roman"/>
          <w:sz w:val="24"/>
          <w:szCs w:val="24"/>
        </w:rPr>
        <w:t xml:space="preserve"> attached to the document </w:t>
      </w:r>
      <w:r w:rsidR="00223B8E" w:rsidRPr="00083D42">
        <w:rPr>
          <w:rFonts w:ascii="Times New Roman" w:hAnsi="Times New Roman" w:cs="Times New Roman"/>
          <w:sz w:val="24"/>
          <w:szCs w:val="24"/>
        </w:rPr>
        <w:t>is</w:t>
      </w:r>
      <w:r w:rsidRPr="00083D42">
        <w:rPr>
          <w:rFonts w:ascii="Times New Roman" w:hAnsi="Times New Roman" w:cs="Times New Roman"/>
          <w:sz w:val="24"/>
          <w:szCs w:val="24"/>
        </w:rPr>
        <w:t xml:space="preserve"> detailed information for every chemical.</w:t>
      </w:r>
      <w:r w:rsidRPr="00083D42">
        <w:rPr>
          <w:rFonts w:ascii="Times New Roman" w:hAnsi="Times New Roman" w:cs="Times New Roman"/>
          <w:sz w:val="24"/>
          <w:szCs w:val="24"/>
          <w:u w:val="single"/>
        </w:rPr>
        <w:t xml:space="preserve"> </w:t>
      </w:r>
    </w:p>
    <w:p w:rsidR="00CC2315" w:rsidRPr="000E5855" w:rsidRDefault="000E5855" w:rsidP="000E5855">
      <w:pPr>
        <w:pStyle w:val="Heading1"/>
        <w:spacing w:before="480" w:after="0"/>
        <w:ind w:left="0"/>
      </w:pPr>
      <w:bookmarkStart w:id="16" w:name="_Toc197673939"/>
      <w:r>
        <w:t>Miscellaneous</w:t>
      </w:r>
      <w:bookmarkEnd w:id="16"/>
      <w:r>
        <w:t xml:space="preserve"> </w:t>
      </w:r>
    </w:p>
    <w:p w:rsidR="000E5855" w:rsidRDefault="000E5855" w:rsidP="000E5855">
      <w:pPr>
        <w:spacing w:line="240" w:lineRule="auto"/>
        <w:ind w:left="0"/>
        <w:rPr>
          <w:sz w:val="24"/>
          <w:szCs w:val="24"/>
        </w:rPr>
      </w:pPr>
      <w:r w:rsidRPr="000E5855">
        <w:rPr>
          <w:rFonts w:ascii="Cambria" w:eastAsia="Cambria" w:hAnsi="Cambria" w:cs="Cambria"/>
          <w:b/>
          <w:bCs/>
          <w:color w:val="4F81BD"/>
          <w:sz w:val="28"/>
          <w:szCs w:val="28"/>
        </w:rPr>
        <w:t>Registering data</w:t>
      </w:r>
      <w:r>
        <w:rPr>
          <w:sz w:val="24"/>
          <w:szCs w:val="24"/>
        </w:rPr>
        <w:t xml:space="preserve"> </w:t>
      </w:r>
    </w:p>
    <w:p w:rsidR="000E5855" w:rsidRPr="00083D42" w:rsidRDefault="000E5855">
      <w:pPr>
        <w:spacing w:line="240" w:lineRule="auto"/>
        <w:ind w:left="0"/>
        <w:rPr>
          <w:rFonts w:ascii="Times New Roman" w:hAnsi="Times New Roman" w:cs="Times New Roman"/>
          <w:sz w:val="24"/>
          <w:szCs w:val="24"/>
        </w:rPr>
      </w:pPr>
      <w:r w:rsidRPr="00083D42">
        <w:rPr>
          <w:rFonts w:ascii="Times New Roman" w:hAnsi="Times New Roman" w:cs="Times New Roman"/>
          <w:sz w:val="24"/>
          <w:szCs w:val="24"/>
        </w:rPr>
        <w:t>All information should be registered in both the laboratory notebook and the computer. Refer to the Good Laboratory Practice (GLP) guidelines for proper documentation on the notebooks.</w:t>
      </w:r>
    </w:p>
    <w:p w:rsidR="001168DB" w:rsidRPr="001168DB" w:rsidRDefault="001168DB">
      <w:pPr>
        <w:spacing w:line="240" w:lineRule="auto"/>
        <w:ind w:left="0"/>
        <w:rPr>
          <w:sz w:val="24"/>
          <w:szCs w:val="24"/>
        </w:rPr>
      </w:pPr>
    </w:p>
    <w:p w:rsidR="00CC2315" w:rsidRDefault="00CC2315" w:rsidP="000E5855">
      <w:pPr>
        <w:ind w:left="0"/>
        <w:rPr>
          <w:rFonts w:ascii="Cambria" w:eastAsia="Cambria" w:hAnsi="Cambria" w:cs="Cambria"/>
          <w:b/>
          <w:bCs/>
          <w:color w:val="4F81BD"/>
          <w:sz w:val="28"/>
          <w:szCs w:val="28"/>
        </w:rPr>
      </w:pPr>
      <w:r w:rsidRPr="000E5855">
        <w:rPr>
          <w:rFonts w:ascii="Cambria" w:eastAsia="Cambria" w:hAnsi="Cambria" w:cs="Cambria"/>
          <w:b/>
          <w:bCs/>
          <w:color w:val="4F81BD"/>
          <w:sz w:val="28"/>
          <w:szCs w:val="28"/>
        </w:rPr>
        <w:t>Valve Operation</w:t>
      </w:r>
    </w:p>
    <w:p w:rsidR="000E5855" w:rsidRPr="00083D42" w:rsidRDefault="000E5855" w:rsidP="000E5855">
      <w:pPr>
        <w:ind w:left="0"/>
        <w:rPr>
          <w:rFonts w:ascii="Times New Roman" w:eastAsia="Cambria" w:hAnsi="Times New Roman" w:cs="Times New Roman"/>
          <w:b/>
          <w:bCs/>
          <w:color w:val="4F81BD"/>
          <w:sz w:val="28"/>
          <w:szCs w:val="28"/>
        </w:rPr>
      </w:pPr>
      <w:r w:rsidRPr="00083D42">
        <w:rPr>
          <w:rFonts w:ascii="Times New Roman" w:hAnsi="Times New Roman" w:cs="Times New Roman"/>
          <w:sz w:val="24"/>
          <w:szCs w:val="24"/>
        </w:rPr>
        <w:t>The valves</w:t>
      </w:r>
      <w:r w:rsidR="001168DB" w:rsidRPr="00083D42">
        <w:rPr>
          <w:rFonts w:ascii="Times New Roman" w:hAnsi="Times New Roman" w:cs="Times New Roman"/>
          <w:sz w:val="24"/>
          <w:szCs w:val="24"/>
        </w:rPr>
        <w:t xml:space="preserve"> on all the equipment operate in the same manner.  When the valve handle is oriented perpendicular to the pipe, the valve is in the closed position, when parallel to the pipe, is in the Open position.</w:t>
      </w:r>
    </w:p>
    <w:p w:rsidR="00CC2315" w:rsidRDefault="00CC2315" w:rsidP="000E5855">
      <w:pPr>
        <w:ind w:left="0"/>
      </w:pPr>
    </w:p>
    <w:tbl>
      <w:tblPr>
        <w:tblStyle w:val="TableGrid"/>
        <w:tblW w:w="0" w:type="auto"/>
        <w:jc w:val="center"/>
        <w:tblInd w:w="343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A0" w:firstRow="1" w:lastRow="0" w:firstColumn="1" w:lastColumn="0" w:noHBand="0" w:noVBand="0"/>
      </w:tblPr>
      <w:tblGrid>
        <w:gridCol w:w="2865"/>
        <w:gridCol w:w="2736"/>
      </w:tblGrid>
      <w:tr w:rsidR="000E5855" w:rsidTr="001168DB">
        <w:trPr>
          <w:jc w:val="center"/>
        </w:trPr>
        <w:tc>
          <w:tcPr>
            <w:tcW w:w="2865" w:type="dxa"/>
          </w:tcPr>
          <w:p w:rsidR="00CC2315" w:rsidRPr="00083D42" w:rsidRDefault="00CC2315" w:rsidP="001168DB">
            <w:pPr>
              <w:spacing w:after="0"/>
              <w:ind w:left="0"/>
              <w:jc w:val="center"/>
              <w:rPr>
                <w:rFonts w:asciiTheme="minorHAnsi" w:hAnsiTheme="minorHAnsi"/>
                <w:b/>
                <w:sz w:val="28"/>
                <w:szCs w:val="28"/>
              </w:rPr>
            </w:pPr>
            <w:r w:rsidRPr="00083D42">
              <w:rPr>
                <w:rFonts w:asciiTheme="minorHAnsi" w:hAnsiTheme="minorHAnsi"/>
                <w:b/>
                <w:sz w:val="28"/>
                <w:szCs w:val="28"/>
              </w:rPr>
              <w:t>Valve Closed</w:t>
            </w:r>
          </w:p>
        </w:tc>
        <w:tc>
          <w:tcPr>
            <w:tcW w:w="2736" w:type="dxa"/>
          </w:tcPr>
          <w:p w:rsidR="00CC2315" w:rsidRPr="00083D42" w:rsidRDefault="00CC2315" w:rsidP="001168DB">
            <w:pPr>
              <w:spacing w:after="0"/>
              <w:ind w:left="-18"/>
              <w:jc w:val="center"/>
              <w:rPr>
                <w:rFonts w:asciiTheme="minorHAnsi" w:hAnsiTheme="minorHAnsi"/>
                <w:b/>
                <w:sz w:val="28"/>
                <w:szCs w:val="28"/>
              </w:rPr>
            </w:pPr>
            <w:r w:rsidRPr="00083D42">
              <w:rPr>
                <w:rFonts w:asciiTheme="minorHAnsi" w:hAnsiTheme="minorHAnsi"/>
                <w:b/>
                <w:sz w:val="28"/>
                <w:szCs w:val="28"/>
              </w:rPr>
              <w:t>Valve Open</w:t>
            </w:r>
          </w:p>
        </w:tc>
      </w:tr>
      <w:tr w:rsidR="000E5855" w:rsidTr="001168DB">
        <w:trPr>
          <w:jc w:val="center"/>
        </w:trPr>
        <w:tc>
          <w:tcPr>
            <w:tcW w:w="2865" w:type="dxa"/>
          </w:tcPr>
          <w:p w:rsidR="00CC2315" w:rsidRDefault="00CC2315" w:rsidP="00CC2315">
            <w:pPr>
              <w:ind w:left="0"/>
            </w:pPr>
            <w:r>
              <w:rPr>
                <w:noProof/>
              </w:rPr>
              <w:drawing>
                <wp:inline distT="0" distB="0" distL="0" distR="0">
                  <wp:extent cx="1682253" cy="1795780"/>
                  <wp:effectExtent l="0" t="0" r="0" b="7620"/>
                  <wp:docPr id="1" name="Picture 1" descr="Macintosh HD:Users:napowelson:Dropbox:English_Instructions:Edited Biobus images:Valve_Cl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powelson:Dropbox:English_Instructions:Edited Biobus images:Valve_Closed.JPG"/>
                          <pic:cNvPicPr>
                            <a:picLocks noChangeAspect="1" noChangeArrowheads="1"/>
                          </pic:cNvPicPr>
                        </pic:nvPicPr>
                        <pic:blipFill>
                          <a:blip r:embed="rId28"/>
                          <a:srcRect/>
                          <a:stretch>
                            <a:fillRect/>
                          </a:stretch>
                        </pic:blipFill>
                        <pic:spPr bwMode="auto">
                          <a:xfrm>
                            <a:off x="0" y="0"/>
                            <a:ext cx="1682448" cy="1795988"/>
                          </a:xfrm>
                          <a:prstGeom prst="rect">
                            <a:avLst/>
                          </a:prstGeom>
                          <a:noFill/>
                          <a:ln w="9525">
                            <a:noFill/>
                            <a:miter lim="800000"/>
                            <a:headEnd/>
                            <a:tailEnd/>
                          </a:ln>
                        </pic:spPr>
                      </pic:pic>
                    </a:graphicData>
                  </a:graphic>
                </wp:inline>
              </w:drawing>
            </w:r>
          </w:p>
        </w:tc>
        <w:tc>
          <w:tcPr>
            <w:tcW w:w="2736" w:type="dxa"/>
          </w:tcPr>
          <w:p w:rsidR="00CC2315" w:rsidRDefault="00CC2315" w:rsidP="00083D42">
            <w:pPr>
              <w:keepNext/>
              <w:spacing w:before="360"/>
              <w:ind w:left="0"/>
              <w:jc w:val="right"/>
            </w:pPr>
            <w:r>
              <w:rPr>
                <w:noProof/>
              </w:rPr>
              <w:drawing>
                <wp:inline distT="0" distB="0" distL="0" distR="0">
                  <wp:extent cx="1591725" cy="843200"/>
                  <wp:effectExtent l="0" t="0" r="8890" b="0"/>
                  <wp:docPr id="2" name="Picture 2" descr="Macintosh HD:Users:napowelson:Dropbox:English_Instructions:Edited Biobus images:Valve_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powelson:Dropbox:English_Instructions:Edited Biobus images:Valve_Open.JPG"/>
                          <pic:cNvPicPr>
                            <a:picLocks noChangeAspect="1" noChangeArrowheads="1"/>
                          </pic:cNvPicPr>
                        </pic:nvPicPr>
                        <pic:blipFill>
                          <a:blip r:embed="rId29"/>
                          <a:srcRect/>
                          <a:stretch>
                            <a:fillRect/>
                          </a:stretch>
                        </pic:blipFill>
                        <pic:spPr bwMode="auto">
                          <a:xfrm>
                            <a:off x="0" y="0"/>
                            <a:ext cx="1592220" cy="843462"/>
                          </a:xfrm>
                          <a:prstGeom prst="rect">
                            <a:avLst/>
                          </a:prstGeom>
                          <a:noFill/>
                          <a:ln w="9525">
                            <a:noFill/>
                            <a:miter lim="800000"/>
                            <a:headEnd/>
                            <a:tailEnd/>
                          </a:ln>
                        </pic:spPr>
                      </pic:pic>
                    </a:graphicData>
                  </a:graphic>
                </wp:inline>
              </w:drawing>
            </w:r>
          </w:p>
        </w:tc>
      </w:tr>
    </w:tbl>
    <w:p w:rsidR="001168DB" w:rsidRPr="00D60638" w:rsidRDefault="00083D42" w:rsidP="00083D42">
      <w:pPr>
        <w:pStyle w:val="Caption"/>
        <w:ind w:left="0"/>
        <w:jc w:val="center"/>
      </w:pPr>
      <w:r w:rsidRPr="00D60638">
        <w:t xml:space="preserve">Figure </w:t>
      </w:r>
      <w:r w:rsidR="003F0103">
        <w:fldChar w:fldCharType="begin"/>
      </w:r>
      <w:r w:rsidR="00DB1884">
        <w:instrText xml:space="preserve"> SEQ Figure \* ARABIC </w:instrText>
      </w:r>
      <w:r w:rsidR="003F0103">
        <w:fldChar w:fldCharType="separate"/>
      </w:r>
      <w:r w:rsidR="00FD6E92">
        <w:rPr>
          <w:noProof/>
        </w:rPr>
        <w:t>1</w:t>
      </w:r>
      <w:r w:rsidR="003F0103">
        <w:rPr>
          <w:noProof/>
        </w:rPr>
        <w:fldChar w:fldCharType="end"/>
      </w:r>
    </w:p>
    <w:p w:rsidR="00CC2315" w:rsidRDefault="00CC2315">
      <w:pPr>
        <w:spacing w:line="240" w:lineRule="auto"/>
        <w:ind w:left="0"/>
        <w:rPr>
          <w:b/>
          <w:bCs/>
          <w:sz w:val="24"/>
          <w:szCs w:val="24"/>
        </w:rPr>
      </w:pPr>
    </w:p>
    <w:p w:rsidR="00063644" w:rsidRDefault="00063644" w:rsidP="00063644">
      <w:pPr>
        <w:pStyle w:val="Heading1"/>
        <w:pageBreakBefore/>
        <w:ind w:left="0"/>
        <w:rPr>
          <w:rFonts w:ascii="Arial" w:eastAsia="Arial" w:hAnsi="Arial" w:cs="Arial"/>
          <w:b w:val="0"/>
          <w:bCs w:val="0"/>
          <w:color w:val="000000"/>
          <w:sz w:val="22"/>
          <w:szCs w:val="22"/>
        </w:rPr>
      </w:pPr>
      <w:bookmarkStart w:id="17" w:name="_Toc197673940"/>
      <w:r>
        <w:lastRenderedPageBreak/>
        <w:t>Brief Description of Equipment</w:t>
      </w:r>
      <w:bookmarkEnd w:id="17"/>
    </w:p>
    <w:p w:rsidR="00063644" w:rsidRPr="00083D42" w:rsidRDefault="00063644" w:rsidP="00063644">
      <w:pPr>
        <w:spacing w:line="360" w:lineRule="auto"/>
        <w:ind w:left="0"/>
        <w:rPr>
          <w:rFonts w:ascii="Times New Roman" w:hAnsi="Times New Roman" w:cs="Times New Roman"/>
          <w:sz w:val="24"/>
          <w:szCs w:val="24"/>
        </w:rPr>
      </w:pPr>
      <w:r w:rsidRPr="00083D42">
        <w:rPr>
          <w:rFonts w:ascii="Times New Roman" w:hAnsi="Times New Roman" w:cs="Times New Roman"/>
          <w:sz w:val="24"/>
          <w:szCs w:val="24"/>
        </w:rPr>
        <w:t xml:space="preserve">The biodiesel processor (see </w:t>
      </w:r>
      <w:r w:rsidR="003F0103" w:rsidRPr="00083D42">
        <w:rPr>
          <w:rFonts w:ascii="Times New Roman" w:hAnsi="Times New Roman" w:cs="Times New Roman"/>
          <w:sz w:val="24"/>
          <w:szCs w:val="24"/>
        </w:rPr>
        <w:fldChar w:fldCharType="begin"/>
      </w:r>
      <w:r w:rsidRPr="00083D42">
        <w:rPr>
          <w:rFonts w:ascii="Times New Roman" w:hAnsi="Times New Roman" w:cs="Times New Roman"/>
          <w:sz w:val="24"/>
          <w:szCs w:val="24"/>
        </w:rPr>
        <w:instrText xml:space="preserve"> REF _Ref197658723 \h </w:instrText>
      </w:r>
      <w:r w:rsidR="003F0103" w:rsidRPr="00083D42">
        <w:rPr>
          <w:rFonts w:ascii="Times New Roman" w:hAnsi="Times New Roman" w:cs="Times New Roman"/>
          <w:sz w:val="24"/>
          <w:szCs w:val="24"/>
        </w:rPr>
      </w:r>
      <w:r w:rsidR="003F0103" w:rsidRPr="00083D42">
        <w:rPr>
          <w:rFonts w:ascii="Times New Roman" w:hAnsi="Times New Roman" w:cs="Times New Roman"/>
          <w:sz w:val="24"/>
          <w:szCs w:val="24"/>
        </w:rPr>
        <w:fldChar w:fldCharType="separate"/>
      </w:r>
      <w:r w:rsidR="00FD6E92">
        <w:t xml:space="preserve">Figure </w:t>
      </w:r>
      <w:r w:rsidR="00FD6E92">
        <w:rPr>
          <w:noProof/>
        </w:rPr>
        <w:t>2</w:t>
      </w:r>
      <w:r w:rsidR="003F0103" w:rsidRPr="00083D42">
        <w:rPr>
          <w:rFonts w:ascii="Times New Roman" w:hAnsi="Times New Roman" w:cs="Times New Roman"/>
          <w:sz w:val="24"/>
          <w:szCs w:val="24"/>
        </w:rPr>
        <w:fldChar w:fldCharType="end"/>
      </w:r>
      <w:r w:rsidRPr="00083D42">
        <w:rPr>
          <w:rFonts w:ascii="Times New Roman" w:hAnsi="Times New Roman" w:cs="Times New Roman"/>
          <w:sz w:val="24"/>
          <w:szCs w:val="24"/>
        </w:rPr>
        <w:t>) converts waste vegetable oil (WVO) into biodiesel using methanol and the catalyst sodium hydroxide (NaOH)</w:t>
      </w:r>
      <w:r w:rsidR="00223B8E">
        <w:rPr>
          <w:rFonts w:ascii="Times New Roman" w:hAnsi="Times New Roman" w:cs="Times New Roman"/>
          <w:sz w:val="24"/>
          <w:szCs w:val="24"/>
        </w:rPr>
        <w:t xml:space="preserve"> or potassium hydroxide (KOH)</w:t>
      </w:r>
      <w:r w:rsidRPr="00083D42">
        <w:rPr>
          <w:rFonts w:ascii="Times New Roman" w:hAnsi="Times New Roman" w:cs="Times New Roman"/>
          <w:sz w:val="24"/>
          <w:szCs w:val="24"/>
        </w:rPr>
        <w:t xml:space="preserve">.  The processor consists of a 15 gallon </w:t>
      </w:r>
      <w:r w:rsidR="00223B8E" w:rsidRPr="00083D42">
        <w:rPr>
          <w:rFonts w:ascii="Times New Roman" w:hAnsi="Times New Roman" w:cs="Times New Roman"/>
          <w:sz w:val="24"/>
          <w:szCs w:val="24"/>
        </w:rPr>
        <w:t>meth oxide</w:t>
      </w:r>
      <w:r w:rsidRPr="00083D42">
        <w:rPr>
          <w:rFonts w:ascii="Times New Roman" w:hAnsi="Times New Roman" w:cs="Times New Roman"/>
          <w:sz w:val="24"/>
          <w:szCs w:val="24"/>
        </w:rPr>
        <w:t xml:space="preserve"> mixing system and a 55 gallon plastic conical-bottom processing tank. Other parts include a chemical pump, </w:t>
      </w:r>
      <w:r w:rsidR="001168DB" w:rsidRPr="00083D42">
        <w:rPr>
          <w:rFonts w:ascii="Times New Roman" w:hAnsi="Times New Roman" w:cs="Times New Roman"/>
          <w:sz w:val="24"/>
          <w:szCs w:val="24"/>
        </w:rPr>
        <w:t>heater</w:t>
      </w:r>
      <w:r w:rsidRPr="00083D42">
        <w:rPr>
          <w:rFonts w:ascii="Times New Roman" w:hAnsi="Times New Roman" w:cs="Times New Roman"/>
          <w:sz w:val="24"/>
          <w:szCs w:val="24"/>
        </w:rPr>
        <w:t xml:space="preserve">, and control panel with thermostat and switches. The unit’s capacity is 40 gallons of biodiesel per batch. </w:t>
      </w:r>
    </w:p>
    <w:p w:rsidR="00063644" w:rsidRDefault="002130FD" w:rsidP="00063644">
      <w:pPr>
        <w:keepNext/>
        <w:spacing w:line="360" w:lineRule="auto"/>
        <w:ind w:left="0"/>
        <w:jc w:val="center"/>
      </w:pPr>
      <w:r>
        <w:rPr>
          <w:noProof/>
        </w:rPr>
        <w:drawing>
          <wp:inline distT="0" distB="0" distL="0" distR="0">
            <wp:extent cx="2819400" cy="474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4749800"/>
                    </a:xfrm>
                    <a:prstGeom prst="rect">
                      <a:avLst/>
                    </a:prstGeom>
                    <a:noFill/>
                    <a:ln>
                      <a:noFill/>
                    </a:ln>
                  </pic:spPr>
                </pic:pic>
              </a:graphicData>
            </a:graphic>
          </wp:inline>
        </w:drawing>
      </w:r>
    </w:p>
    <w:p w:rsidR="00063644" w:rsidRDefault="00063644" w:rsidP="00063644">
      <w:pPr>
        <w:pStyle w:val="Caption"/>
        <w:jc w:val="center"/>
        <w:rPr>
          <w:sz w:val="24"/>
          <w:szCs w:val="24"/>
        </w:rPr>
      </w:pPr>
      <w:bookmarkStart w:id="18" w:name="_Ref197658676"/>
      <w:bookmarkStart w:id="19" w:name="_Ref197658723"/>
      <w:r>
        <w:t xml:space="preserve">Figure </w:t>
      </w:r>
      <w:r w:rsidR="003F0103">
        <w:fldChar w:fldCharType="begin"/>
      </w:r>
      <w:r w:rsidR="00DB1884">
        <w:instrText xml:space="preserve"> SEQ Figure \* ARABIC </w:instrText>
      </w:r>
      <w:r w:rsidR="003F0103">
        <w:fldChar w:fldCharType="separate"/>
      </w:r>
      <w:r w:rsidR="00FD6E92">
        <w:rPr>
          <w:noProof/>
        </w:rPr>
        <w:t>2</w:t>
      </w:r>
      <w:r w:rsidR="003F0103">
        <w:rPr>
          <w:noProof/>
        </w:rPr>
        <w:fldChar w:fldCharType="end"/>
      </w:r>
      <w:bookmarkEnd w:id="18"/>
      <w:bookmarkEnd w:id="19"/>
    </w:p>
    <w:p w:rsidR="00494D5C" w:rsidRPr="008F2802" w:rsidRDefault="00494D5C" w:rsidP="008F2802">
      <w:pPr>
        <w:pStyle w:val="Heading1"/>
        <w:pageBreakBefore/>
        <w:ind w:left="0"/>
        <w:jc w:val="center"/>
        <w:rPr>
          <w:rFonts w:ascii="Times New Roman" w:eastAsia="Arial" w:hAnsi="Times New Roman" w:cs="Times New Roman"/>
          <w:b w:val="0"/>
          <w:bCs w:val="0"/>
          <w:color w:val="000000"/>
          <w:sz w:val="24"/>
          <w:szCs w:val="24"/>
        </w:rPr>
      </w:pPr>
      <w:bookmarkStart w:id="20" w:name="h.379e98fe3325"/>
      <w:bookmarkStart w:id="21" w:name="_Toc197673941"/>
      <w:bookmarkEnd w:id="20"/>
      <w:r w:rsidRPr="008F2802">
        <w:rPr>
          <w:rFonts w:ascii="Times New Roman" w:eastAsia="Arial" w:hAnsi="Times New Roman" w:cs="Times New Roman"/>
          <w:b w:val="0"/>
          <w:bCs w:val="0"/>
          <w:color w:val="000000"/>
          <w:sz w:val="24"/>
          <w:szCs w:val="24"/>
        </w:rPr>
        <w:lastRenderedPageBreak/>
        <w:t>This page was intentionally left blank</w:t>
      </w:r>
      <w:r>
        <w:rPr>
          <w:rFonts w:ascii="Times New Roman" w:eastAsia="Arial" w:hAnsi="Times New Roman" w:cs="Times New Roman"/>
          <w:b w:val="0"/>
          <w:bCs w:val="0"/>
          <w:color w:val="000000"/>
          <w:sz w:val="24"/>
          <w:szCs w:val="24"/>
        </w:rPr>
        <w:t>.</w:t>
      </w:r>
    </w:p>
    <w:p w:rsidR="002130FD" w:rsidRDefault="002130FD" w:rsidP="00083D42">
      <w:pPr>
        <w:pStyle w:val="Heading1"/>
        <w:pageBreakBefore/>
        <w:ind w:left="0"/>
      </w:pPr>
      <w:r>
        <w:lastRenderedPageBreak/>
        <w:t>Biodiesel Processor</w:t>
      </w:r>
      <w:r w:rsidR="000E5855">
        <w:t xml:space="preserve"> Reference</w:t>
      </w:r>
      <w:r>
        <w:t xml:space="preserve"> Chart</w:t>
      </w:r>
      <w:bookmarkStart w:id="22" w:name="h.48b3e4e8d4a1"/>
      <w:bookmarkEnd w:id="21"/>
      <w:bookmarkEnd w:id="22"/>
    </w:p>
    <w:p w:rsidR="00DD68C0" w:rsidRDefault="00DD68C0" w:rsidP="00DD68C0">
      <w:pPr>
        <w:pStyle w:val="Caption"/>
        <w:keepNext/>
        <w:ind w:left="0"/>
        <w:rPr>
          <w:rFonts w:ascii="Times New Roman" w:hAnsi="Times New Roman" w:cs="Times New Roman"/>
          <w:b w:val="0"/>
          <w:sz w:val="24"/>
          <w:szCs w:val="24"/>
        </w:rPr>
      </w:pPr>
      <w:r>
        <w:rPr>
          <w:rFonts w:ascii="Times New Roman" w:hAnsi="Times New Roman" w:cs="Times New Roman"/>
          <w:b w:val="0"/>
          <w:sz w:val="24"/>
          <w:szCs w:val="24"/>
        </w:rPr>
        <w:t>The following reference charts indicate the relative locations of operable parts of the processor.</w:t>
      </w:r>
    </w:p>
    <w:p w:rsidR="00DD68C0" w:rsidRPr="00DD68C0" w:rsidRDefault="00DD68C0" w:rsidP="00DD68C0"/>
    <w:p w:rsidR="00DD68C0" w:rsidRDefault="00DD68C0" w:rsidP="00DD68C0">
      <w:pPr>
        <w:pStyle w:val="Caption"/>
        <w:keepNext/>
        <w:ind w:left="0"/>
        <w:jc w:val="center"/>
      </w:pPr>
      <w:r>
        <w:t xml:space="preserve">Table </w:t>
      </w:r>
      <w:r w:rsidR="003F0103">
        <w:fldChar w:fldCharType="begin"/>
      </w:r>
      <w:r w:rsidR="00DB1884">
        <w:instrText xml:space="preserve"> SEQ Table \* ARABIC </w:instrText>
      </w:r>
      <w:r w:rsidR="003F0103">
        <w:fldChar w:fldCharType="separate"/>
      </w:r>
      <w:r w:rsidR="00FD6E92">
        <w:rPr>
          <w:noProof/>
        </w:rPr>
        <w:t>1</w:t>
      </w:r>
      <w:r w:rsidR="003F0103">
        <w:rPr>
          <w:noProof/>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1548"/>
        <w:gridCol w:w="7308"/>
      </w:tblGrid>
      <w:tr w:rsidR="002130FD" w:rsidRPr="00862BA2"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heme="minorHAnsi" w:hAnsiTheme="minorHAnsi" w:cs="Times New Roman"/>
                <w:b/>
                <w:sz w:val="24"/>
                <w:szCs w:val="24"/>
              </w:rPr>
            </w:pPr>
            <w:r w:rsidRPr="00083D42">
              <w:rPr>
                <w:rFonts w:asciiTheme="minorHAnsi" w:hAnsiTheme="minorHAnsi" w:cs="Times New Roman"/>
                <w:b/>
                <w:sz w:val="24"/>
                <w:szCs w:val="24"/>
              </w:rPr>
              <w:t>Part #</w:t>
            </w:r>
          </w:p>
        </w:tc>
        <w:tc>
          <w:tcPr>
            <w:tcW w:w="7308" w:type="dxa"/>
            <w:shd w:val="clear" w:color="auto" w:fill="auto"/>
          </w:tcPr>
          <w:p w:rsidR="002130FD" w:rsidRPr="00083D42" w:rsidRDefault="002130FD" w:rsidP="00CC2315">
            <w:pPr>
              <w:spacing w:before="0" w:after="0" w:line="240" w:lineRule="auto"/>
              <w:ind w:left="0"/>
              <w:rPr>
                <w:rFonts w:asciiTheme="minorHAnsi" w:hAnsiTheme="minorHAnsi" w:cs="Times New Roman"/>
                <w:b/>
                <w:sz w:val="24"/>
                <w:szCs w:val="24"/>
              </w:rPr>
            </w:pPr>
            <w:r w:rsidRPr="00083D42">
              <w:rPr>
                <w:rFonts w:asciiTheme="minorHAnsi" w:hAnsiTheme="minorHAnsi" w:cs="Times New Roman"/>
                <w:b/>
                <w:sz w:val="24"/>
                <w:szCs w:val="24"/>
              </w:rPr>
              <w:t>Description</w:t>
            </w:r>
          </w:p>
        </w:tc>
      </w:tr>
      <w:tr w:rsidR="00CC2315" w:rsidTr="00CC2315">
        <w:trPr>
          <w:trHeight w:val="20"/>
        </w:trPr>
        <w:tc>
          <w:tcPr>
            <w:tcW w:w="1548" w:type="dxa"/>
            <w:shd w:val="clear" w:color="auto" w:fill="auto"/>
          </w:tcPr>
          <w:p w:rsidR="00CC2315" w:rsidRPr="00083D42" w:rsidRDefault="00CC2315"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1</w:t>
            </w:r>
          </w:p>
        </w:tc>
        <w:tc>
          <w:tcPr>
            <w:tcW w:w="7308" w:type="dxa"/>
            <w:shd w:val="clear" w:color="auto" w:fill="auto"/>
          </w:tcPr>
          <w:p w:rsidR="00CC2315" w:rsidRPr="00083D42" w:rsidRDefault="00CC2315"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Processor Lid</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2</w:t>
            </w:r>
          </w:p>
        </w:tc>
        <w:tc>
          <w:tcPr>
            <w:tcW w:w="7308" w:type="dxa"/>
            <w:shd w:val="clear" w:color="auto" w:fill="auto"/>
          </w:tcPr>
          <w:p w:rsidR="002130FD" w:rsidRPr="00083D42" w:rsidRDefault="00CC2315"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Circulation</w:t>
            </w:r>
            <w:r w:rsidR="002130FD" w:rsidRPr="00083D42">
              <w:rPr>
                <w:rFonts w:ascii="Times New Roman" w:hAnsi="Times New Roman" w:cs="Times New Roman"/>
                <w:sz w:val="24"/>
                <w:szCs w:val="24"/>
              </w:rPr>
              <w:t xml:space="preserve"> Tube</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3</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 xml:space="preserve">Valve 6 </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4</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WVO Storage Drum (Don’t use)</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5</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Pump</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6</w:t>
            </w:r>
          </w:p>
        </w:tc>
        <w:tc>
          <w:tcPr>
            <w:tcW w:w="7308" w:type="dxa"/>
            <w:shd w:val="clear" w:color="auto" w:fill="auto"/>
          </w:tcPr>
          <w:p w:rsidR="002130FD" w:rsidRPr="00083D42" w:rsidRDefault="0007074C" w:rsidP="00CC2315">
            <w:pPr>
              <w:spacing w:before="0" w:after="0" w:line="240" w:lineRule="auto"/>
              <w:ind w:left="0"/>
              <w:rPr>
                <w:rFonts w:ascii="Times New Roman" w:hAnsi="Times New Roman" w:cs="Times New Roman"/>
                <w:sz w:val="24"/>
                <w:szCs w:val="24"/>
              </w:rPr>
            </w:pPr>
            <w:r>
              <w:rPr>
                <w:rFonts w:ascii="Times New Roman" w:hAnsi="Times New Roman" w:cs="Times New Roman"/>
                <w:sz w:val="24"/>
                <w:szCs w:val="24"/>
              </w:rPr>
              <w:t>Super S</w:t>
            </w:r>
            <w:r w:rsidR="002130FD" w:rsidRPr="00083D42">
              <w:rPr>
                <w:rFonts w:ascii="Times New Roman" w:hAnsi="Times New Roman" w:cs="Times New Roman"/>
                <w:sz w:val="24"/>
                <w:szCs w:val="24"/>
              </w:rPr>
              <w:t>ucker hose connection</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7</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Valve 5</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8</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Temperature Gauge</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9</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Valve 4</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10</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Valve 3</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11</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Valve 7</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12</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Valve 1</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13</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Valve 2</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14</w:t>
            </w:r>
          </w:p>
        </w:tc>
        <w:tc>
          <w:tcPr>
            <w:tcW w:w="7308" w:type="dxa"/>
            <w:shd w:val="clear" w:color="auto" w:fill="auto"/>
          </w:tcPr>
          <w:p w:rsidR="002130FD" w:rsidRPr="00083D42" w:rsidRDefault="00DD68C0" w:rsidP="00CC2315">
            <w:pPr>
              <w:spacing w:before="0" w:after="0" w:line="240" w:lineRule="auto"/>
              <w:ind w:left="0"/>
              <w:rPr>
                <w:rFonts w:ascii="Times New Roman" w:hAnsi="Times New Roman" w:cs="Times New Roman"/>
                <w:sz w:val="24"/>
                <w:szCs w:val="24"/>
              </w:rPr>
            </w:pPr>
            <w:r>
              <w:rPr>
                <w:rFonts w:ascii="Times New Roman" w:hAnsi="Times New Roman" w:cs="Times New Roman"/>
                <w:sz w:val="24"/>
                <w:szCs w:val="24"/>
              </w:rPr>
              <w:t>Control Panel: Pump and Heater</w:t>
            </w:r>
            <w:r w:rsidR="002130FD" w:rsidRPr="00083D42">
              <w:rPr>
                <w:rFonts w:ascii="Times New Roman" w:hAnsi="Times New Roman" w:cs="Times New Roman"/>
                <w:sz w:val="24"/>
                <w:szCs w:val="24"/>
              </w:rPr>
              <w:t xml:space="preserve"> Switches</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15</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Titration Tank</w:t>
            </w:r>
          </w:p>
        </w:tc>
      </w:tr>
      <w:tr w:rsidR="002130FD" w:rsidTr="00CC2315">
        <w:trPr>
          <w:trHeight w:val="20"/>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16</w:t>
            </w:r>
          </w:p>
        </w:tc>
        <w:tc>
          <w:tcPr>
            <w:tcW w:w="7308" w:type="dxa"/>
            <w:shd w:val="clear" w:color="auto" w:fill="auto"/>
          </w:tcPr>
          <w:p w:rsidR="002130FD" w:rsidRPr="00083D42" w:rsidRDefault="002130FD" w:rsidP="00CC231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Diesel Nozzle</w:t>
            </w:r>
          </w:p>
        </w:tc>
      </w:tr>
      <w:tr w:rsidR="002130FD" w:rsidTr="00083D42">
        <w:trPr>
          <w:trHeight w:val="278"/>
        </w:trPr>
        <w:tc>
          <w:tcPr>
            <w:tcW w:w="1548" w:type="dxa"/>
            <w:shd w:val="clear" w:color="auto" w:fill="auto"/>
          </w:tcPr>
          <w:p w:rsidR="002130FD" w:rsidRPr="00083D42" w:rsidRDefault="002130FD" w:rsidP="00CC2315">
            <w:pPr>
              <w:spacing w:before="0" w:after="0" w:line="240" w:lineRule="auto"/>
              <w:ind w:left="0"/>
              <w:jc w:val="center"/>
              <w:rPr>
                <w:rFonts w:ascii="Times New Roman" w:hAnsi="Times New Roman" w:cs="Times New Roman"/>
                <w:sz w:val="24"/>
                <w:szCs w:val="24"/>
              </w:rPr>
            </w:pPr>
            <w:r w:rsidRPr="00083D42">
              <w:rPr>
                <w:rFonts w:ascii="Times New Roman" w:hAnsi="Times New Roman" w:cs="Times New Roman"/>
                <w:sz w:val="24"/>
                <w:szCs w:val="24"/>
              </w:rPr>
              <w:t>17</w:t>
            </w:r>
          </w:p>
        </w:tc>
        <w:tc>
          <w:tcPr>
            <w:tcW w:w="7308" w:type="dxa"/>
            <w:shd w:val="clear" w:color="auto" w:fill="auto"/>
          </w:tcPr>
          <w:p w:rsidR="002130FD" w:rsidRPr="00083D42" w:rsidRDefault="002130FD" w:rsidP="00DD68C0">
            <w:pPr>
              <w:keepNext/>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Processor Tank</w:t>
            </w:r>
          </w:p>
        </w:tc>
      </w:tr>
    </w:tbl>
    <w:p w:rsidR="00CC2315" w:rsidRDefault="002130FD">
      <w:pPr>
        <w:spacing w:before="0" w:after="0" w:line="240" w:lineRule="auto"/>
        <w:ind w:left="0"/>
      </w:pPr>
      <w:r>
        <w:br w:type="page"/>
      </w:r>
      <w:r w:rsidR="00223B8E">
        <w:rPr>
          <w:noProof/>
        </w:rPr>
        <w:lastRenderedPageBreak/>
        <w:pict>
          <v:shapetype id="_x0000_t202" coordsize="21600,21600" o:spt="202" path="m,l,21600r21600,l21600,xe">
            <v:stroke joinstyle="miter"/>
            <v:path gradientshapeok="t" o:connecttype="rect"/>
          </v:shapetype>
          <v:shape id="Text Box 91" o:spid="_x0000_s1026" type="#_x0000_t202" style="position:absolute;margin-left:200.95pt;margin-top:649.8pt;width:117.45pt;height:25.2pt;z-index:251622399;visibility:visible;mso-width-relative:margin" wrapcoords="-138 0 -138 20965 21600 20965 21600 0 -1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" stroked="f">
            <v:textbox style="mso-fit-shape-to-text:t" inset="0,0,0,0">
              <w:txbxContent>
                <w:p w:rsidR="00223B8E" w:rsidRPr="00AB73FF" w:rsidRDefault="00223B8E" w:rsidP="00494D5C">
                  <w:pPr>
                    <w:pStyle w:val="Caption"/>
                    <w:ind w:left="0"/>
                    <w:jc w:val="center"/>
                    <w:rPr>
                      <w:sz w:val="22"/>
                      <w:szCs w:val="22"/>
                    </w:rPr>
                  </w:pPr>
                  <w:r>
                    <w:t xml:space="preserve">Figure </w:t>
                  </w:r>
                  <w:fldSimple w:instr=" SEQ Figure \* ARABIC ">
                    <w:r>
                      <w:rPr>
                        <w:noProof/>
                      </w:rPr>
                      <w:t>3</w:t>
                    </w:r>
                  </w:fldSimple>
                </w:p>
              </w:txbxContent>
            </v:textbox>
            <w10:wrap type="through"/>
          </v:shape>
        </w:pict>
      </w:r>
      <w:r w:rsidR="00223B8E">
        <w:rPr>
          <w:noProof/>
        </w:rPr>
        <w:pict>
          <v:shape id="Text Box 89" o:spid="_x0000_s1027" type="#_x0000_t202" style="position:absolute;margin-left:59.75pt;margin-top:271.9pt;width:39.7pt;height:38.55pt;z-index:251725824;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aqwIAAKs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" filled="f" stroked="f">
            <v:textbox>
              <w:txbxContent>
                <w:p w:rsidR="00223B8E" w:rsidRPr="006A3CA7" w:rsidRDefault="00223B8E" w:rsidP="006A3CA7">
                  <w:pPr>
                    <w:ind w:left="0"/>
                    <w:jc w:val="center"/>
                    <w:rPr>
                      <w:b/>
                      <w:color w:val="FF0000"/>
                      <w:sz w:val="32"/>
                      <w:szCs w:val="32"/>
                    </w:rPr>
                  </w:pPr>
                  <w:r>
                    <w:rPr>
                      <w:b/>
                      <w:color w:val="FF0000"/>
                      <w:sz w:val="32"/>
                      <w:szCs w:val="32"/>
                    </w:rPr>
                    <w:t>16</w:t>
                  </w:r>
                </w:p>
              </w:txbxContent>
            </v:textbox>
            <w10:wrap type="through" anchorx="page" anchory="page"/>
          </v:shape>
        </w:pict>
      </w:r>
      <w:r w:rsidR="00223B8E">
        <w:rPr>
          <w:noProof/>
        </w:rPr>
        <w:pict>
          <v:shape id="Text Box 90" o:spid="_x0000_s1028" type="#_x0000_t202" style="position:absolute;margin-left:89.7pt;margin-top:171.1pt;width:39.7pt;height:38.55pt;z-index:251726848;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WTqwIAAKs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" filled="f" stroked="f">
            <v:textbox>
              <w:txbxContent>
                <w:p w:rsidR="00223B8E" w:rsidRPr="006A3CA7" w:rsidRDefault="00223B8E" w:rsidP="006A3CA7">
                  <w:pPr>
                    <w:ind w:left="0"/>
                    <w:jc w:val="center"/>
                    <w:rPr>
                      <w:b/>
                      <w:color w:val="FF0000"/>
                      <w:sz w:val="32"/>
                      <w:szCs w:val="32"/>
                    </w:rPr>
                  </w:pPr>
                  <w:r>
                    <w:rPr>
                      <w:b/>
                      <w:color w:val="FF0000"/>
                      <w:sz w:val="32"/>
                      <w:szCs w:val="32"/>
                    </w:rPr>
                    <w:t>17</w:t>
                  </w:r>
                </w:p>
              </w:txbxContent>
            </v:textbox>
            <w10:wrap type="through" anchorx="page" anchory="page"/>
          </v:shape>
        </w:pict>
      </w:r>
      <w:r w:rsidR="00223B8E">
        <w:rPr>
          <w:noProof/>
        </w:rPr>
        <w:pict>
          <v:shape id="Text Box 88" o:spid="_x0000_s1029" type="#_x0000_t202" style="position:absolute;margin-left:60.5pt;margin-top:357.7pt;width:39.7pt;height:38.55pt;z-index:251724800;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Y6rAIAAKs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" filled="f" stroked="f">
            <v:textbox>
              <w:txbxContent>
                <w:p w:rsidR="00223B8E" w:rsidRPr="006A3CA7" w:rsidRDefault="00223B8E" w:rsidP="006A3CA7">
                  <w:pPr>
                    <w:ind w:left="0"/>
                    <w:jc w:val="center"/>
                    <w:rPr>
                      <w:b/>
                      <w:color w:val="FF0000"/>
                      <w:sz w:val="32"/>
                      <w:szCs w:val="32"/>
                    </w:rPr>
                  </w:pPr>
                  <w:r>
                    <w:rPr>
                      <w:b/>
                      <w:color w:val="FF0000"/>
                      <w:sz w:val="32"/>
                      <w:szCs w:val="32"/>
                    </w:rPr>
                    <w:t>15</w:t>
                  </w:r>
                </w:p>
              </w:txbxContent>
            </v:textbox>
            <w10:wrap type="through" anchorx="page" anchory="page"/>
          </v:shape>
        </w:pict>
      </w:r>
      <w:r w:rsidR="00223B8E">
        <w:rPr>
          <w:noProof/>
        </w:rPr>
        <w:pict>
          <v:shape id="Text Box 87" o:spid="_x0000_s1030" type="#_x0000_t202" style="position:absolute;margin-left:59.75pt;margin-top:427.55pt;width:39.7pt;height:38.55pt;z-index:251723776;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MfrAIAAKs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" filled="f" stroked="f">
            <v:textbox>
              <w:txbxContent>
                <w:p w:rsidR="00223B8E" w:rsidRPr="006A3CA7" w:rsidRDefault="00223B8E" w:rsidP="006A3CA7">
                  <w:pPr>
                    <w:ind w:left="0"/>
                    <w:jc w:val="center"/>
                    <w:rPr>
                      <w:b/>
                      <w:color w:val="FF0000"/>
                      <w:sz w:val="32"/>
                      <w:szCs w:val="32"/>
                    </w:rPr>
                  </w:pPr>
                  <w:r>
                    <w:rPr>
                      <w:b/>
                      <w:color w:val="FF0000"/>
                      <w:sz w:val="32"/>
                      <w:szCs w:val="32"/>
                    </w:rPr>
                    <w:t>14</w:t>
                  </w:r>
                </w:p>
              </w:txbxContent>
            </v:textbox>
            <w10:wrap type="through" anchorx="page" anchory="page"/>
          </v:shape>
        </w:pict>
      </w:r>
      <w:r w:rsidR="00223B8E">
        <w:rPr>
          <w:noProof/>
        </w:rPr>
        <w:pict>
          <v:shape id="Text Box 86" o:spid="_x0000_s1031" type="#_x0000_t202" style="position:absolute;margin-left:66.1pt;margin-top:517.55pt;width:39.7pt;height:38.55pt;z-index:251722752;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sbqwIAAKs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" filled="f" stroked="f">
            <v:textbox>
              <w:txbxContent>
                <w:p w:rsidR="00223B8E" w:rsidRPr="006A3CA7" w:rsidRDefault="00223B8E" w:rsidP="006A3CA7">
                  <w:pPr>
                    <w:ind w:left="0"/>
                    <w:jc w:val="center"/>
                    <w:rPr>
                      <w:b/>
                      <w:color w:val="FF0000"/>
                      <w:sz w:val="32"/>
                      <w:szCs w:val="32"/>
                    </w:rPr>
                  </w:pPr>
                  <w:r>
                    <w:rPr>
                      <w:b/>
                      <w:color w:val="FF0000"/>
                      <w:sz w:val="32"/>
                      <w:szCs w:val="32"/>
                    </w:rPr>
                    <w:t>13</w:t>
                  </w:r>
                </w:p>
              </w:txbxContent>
            </v:textbox>
            <w10:wrap type="through" anchorx="page" anchory="page"/>
          </v:shape>
        </w:pict>
      </w:r>
      <w:r w:rsidR="00223B8E">
        <w:rPr>
          <w:noProof/>
        </w:rPr>
        <w:pict>
          <v:shape id="Text Box 85" o:spid="_x0000_s1032" type="#_x0000_t202" style="position:absolute;margin-left:86.9pt;margin-top:597.8pt;width:39.7pt;height:38.55pt;z-index:251721728;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" filled="f" stroked="f">
            <v:textbox>
              <w:txbxContent>
                <w:p w:rsidR="00223B8E" w:rsidRPr="006A3CA7" w:rsidRDefault="00223B8E" w:rsidP="006A3CA7">
                  <w:pPr>
                    <w:ind w:left="0"/>
                    <w:jc w:val="center"/>
                    <w:rPr>
                      <w:b/>
                      <w:color w:val="FF0000"/>
                      <w:sz w:val="32"/>
                      <w:szCs w:val="32"/>
                    </w:rPr>
                  </w:pPr>
                  <w:r>
                    <w:rPr>
                      <w:b/>
                      <w:color w:val="FF0000"/>
                      <w:sz w:val="32"/>
                      <w:szCs w:val="32"/>
                    </w:rPr>
                    <w:t>12</w:t>
                  </w:r>
                </w:p>
              </w:txbxContent>
            </v:textbox>
            <w10:wrap type="through" anchorx="page" anchory="page"/>
          </v:shape>
        </w:pict>
      </w:r>
      <w:r w:rsidR="00223B8E">
        <w:rPr>
          <w:noProof/>
        </w:rPr>
        <w:pict>
          <v:shape id="Text Box 84" o:spid="_x0000_s1033" type="#_x0000_t202" style="position:absolute;margin-left:204.35pt;margin-top:671.5pt;width:39.7pt;height:38.55pt;z-index:251720704;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oSrAIAAKs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" filled="f" stroked="f">
            <v:textbox>
              <w:txbxContent>
                <w:p w:rsidR="00223B8E" w:rsidRPr="006A3CA7" w:rsidRDefault="00223B8E" w:rsidP="006A3CA7">
                  <w:pPr>
                    <w:ind w:left="0"/>
                    <w:jc w:val="center"/>
                    <w:rPr>
                      <w:b/>
                      <w:color w:val="FF0000"/>
                      <w:sz w:val="32"/>
                      <w:szCs w:val="32"/>
                    </w:rPr>
                  </w:pPr>
                  <w:r>
                    <w:rPr>
                      <w:b/>
                      <w:color w:val="FF0000"/>
                      <w:sz w:val="32"/>
                      <w:szCs w:val="32"/>
                    </w:rPr>
                    <w:t>11</w:t>
                  </w:r>
                </w:p>
              </w:txbxContent>
            </v:textbox>
            <w10:wrap type="through" anchorx="page" anchory="page"/>
          </v:shape>
        </w:pict>
      </w:r>
      <w:r w:rsidR="00223B8E">
        <w:rPr>
          <w:noProof/>
        </w:rPr>
        <w:pict>
          <v:shape id="Text Box 83" o:spid="_x0000_s1034" type="#_x0000_t202" style="position:absolute;margin-left:268.05pt;margin-top:674.5pt;width:39.7pt;height:38.55pt;z-index:251719680;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gQrAIAAKs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" filled="f" stroked="f">
            <v:textbox>
              <w:txbxContent>
                <w:p w:rsidR="00223B8E" w:rsidRPr="006A3CA7" w:rsidRDefault="00223B8E" w:rsidP="006A3CA7">
                  <w:pPr>
                    <w:ind w:left="0"/>
                    <w:jc w:val="center"/>
                    <w:rPr>
                      <w:b/>
                      <w:color w:val="FF0000"/>
                      <w:sz w:val="32"/>
                      <w:szCs w:val="32"/>
                    </w:rPr>
                  </w:pPr>
                  <w:r>
                    <w:rPr>
                      <w:b/>
                      <w:color w:val="FF0000"/>
                      <w:sz w:val="32"/>
                      <w:szCs w:val="32"/>
                    </w:rPr>
                    <w:t>10</w:t>
                  </w:r>
                </w:p>
              </w:txbxContent>
            </v:textbox>
            <w10:wrap type="through" anchorx="page" anchory="page"/>
          </v:shape>
        </w:pict>
      </w:r>
      <w:r w:rsidR="00223B8E">
        <w:rPr>
          <w:noProof/>
        </w:rPr>
        <w:pict>
          <v:shape id="Text Box 82" o:spid="_x0000_s1035" type="#_x0000_t202" style="position:absolute;margin-left:351.3pt;margin-top:662.9pt;width:39.7pt;height:38.55pt;z-index:251718656;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AUrAIAAKs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" filled="f" stroked="f">
            <v:textbox>
              <w:txbxContent>
                <w:p w:rsidR="00223B8E" w:rsidRPr="006A3CA7" w:rsidRDefault="00223B8E" w:rsidP="006A3CA7">
                  <w:pPr>
                    <w:ind w:left="0"/>
                    <w:jc w:val="center"/>
                    <w:rPr>
                      <w:b/>
                      <w:color w:val="FF0000"/>
                      <w:sz w:val="32"/>
                      <w:szCs w:val="32"/>
                    </w:rPr>
                  </w:pPr>
                  <w:r>
                    <w:rPr>
                      <w:b/>
                      <w:color w:val="FF0000"/>
                      <w:sz w:val="32"/>
                      <w:szCs w:val="32"/>
                    </w:rPr>
                    <w:t>9</w:t>
                  </w:r>
                </w:p>
              </w:txbxContent>
            </v:textbox>
            <w10:wrap type="through" anchorx="page" anchory="page"/>
          </v:shape>
        </w:pict>
      </w:r>
      <w:r w:rsidR="00223B8E">
        <w:rPr>
          <w:noProof/>
        </w:rPr>
        <w:pict>
          <v:shape id="Text Box 81" o:spid="_x0000_s1036" type="#_x0000_t202" style="position:absolute;margin-left:409.2pt;margin-top:631.7pt;width:39.7pt;height:38.55pt;z-index:251717632;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" filled="f" stroked="f">
            <v:textbox>
              <w:txbxContent>
                <w:p w:rsidR="00223B8E" w:rsidRPr="006A3CA7" w:rsidRDefault="00223B8E" w:rsidP="006A3CA7">
                  <w:pPr>
                    <w:ind w:left="0"/>
                    <w:jc w:val="center"/>
                    <w:rPr>
                      <w:b/>
                      <w:color w:val="FF0000"/>
                      <w:sz w:val="32"/>
                      <w:szCs w:val="32"/>
                    </w:rPr>
                  </w:pPr>
                  <w:r>
                    <w:rPr>
                      <w:b/>
                      <w:color w:val="FF0000"/>
                      <w:sz w:val="32"/>
                      <w:szCs w:val="32"/>
                    </w:rPr>
                    <w:t>8</w:t>
                  </w:r>
                </w:p>
              </w:txbxContent>
            </v:textbox>
            <w10:wrap type="through" anchorx="page" anchory="page"/>
          </v:shape>
        </w:pict>
      </w:r>
      <w:r w:rsidR="00223B8E">
        <w:rPr>
          <w:noProof/>
        </w:rPr>
        <w:pict>
          <v:shape id="Text Box 80" o:spid="_x0000_s1037" type="#_x0000_t202" style="position:absolute;margin-left:476.65pt;margin-top:598.8pt;width:39.7pt;height:38.55pt;z-index:251716608;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GsrAIAAKw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" filled="f" stroked="f">
            <v:textbox>
              <w:txbxContent>
                <w:p w:rsidR="00223B8E" w:rsidRPr="006A3CA7" w:rsidRDefault="00223B8E" w:rsidP="006A3CA7">
                  <w:pPr>
                    <w:ind w:left="0"/>
                    <w:jc w:val="center"/>
                    <w:rPr>
                      <w:b/>
                      <w:color w:val="FF0000"/>
                      <w:sz w:val="32"/>
                      <w:szCs w:val="32"/>
                    </w:rPr>
                  </w:pPr>
                  <w:r>
                    <w:rPr>
                      <w:b/>
                      <w:color w:val="FF0000"/>
                      <w:sz w:val="32"/>
                      <w:szCs w:val="32"/>
                    </w:rPr>
                    <w:t>7</w:t>
                  </w:r>
                </w:p>
              </w:txbxContent>
            </v:textbox>
            <w10:wrap type="through" anchorx="page" anchory="page"/>
          </v:shape>
        </w:pict>
      </w:r>
      <w:r w:rsidR="00223B8E">
        <w:rPr>
          <w:noProof/>
        </w:rPr>
        <w:pict>
          <v:shape id="Text Box 79" o:spid="_x0000_s1038" type="#_x0000_t202" style="position:absolute;margin-left:503.2pt;margin-top:517.8pt;width:39.7pt;height:38.55pt;z-index:251715584;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SrQIAAKw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" filled="f" stroked="f">
            <v:textbox>
              <w:txbxContent>
                <w:p w:rsidR="00223B8E" w:rsidRPr="006A3CA7" w:rsidRDefault="00223B8E" w:rsidP="006A3CA7">
                  <w:pPr>
                    <w:ind w:left="0"/>
                    <w:jc w:val="center"/>
                    <w:rPr>
                      <w:b/>
                      <w:color w:val="FF0000"/>
                      <w:sz w:val="32"/>
                      <w:szCs w:val="32"/>
                    </w:rPr>
                  </w:pPr>
                  <w:r>
                    <w:rPr>
                      <w:b/>
                      <w:color w:val="FF0000"/>
                      <w:sz w:val="32"/>
                      <w:szCs w:val="32"/>
                    </w:rPr>
                    <w:t>6</w:t>
                  </w:r>
                </w:p>
              </w:txbxContent>
            </v:textbox>
            <w10:wrap type="through" anchorx="page" anchory="page"/>
          </v:shape>
        </w:pict>
      </w:r>
      <w:r w:rsidR="00223B8E">
        <w:rPr>
          <w:noProof/>
        </w:rPr>
        <w:pict>
          <v:shape id="Text Box 78" o:spid="_x0000_s1039" type="#_x0000_t202" style="position:absolute;margin-left:502.15pt;margin-top:446.2pt;width:39.7pt;height:38.55pt;z-index:251714560;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" filled="f" stroked="f">
            <v:textbox>
              <w:txbxContent>
                <w:p w:rsidR="00223B8E" w:rsidRPr="006A3CA7" w:rsidRDefault="00223B8E" w:rsidP="006A3CA7">
                  <w:pPr>
                    <w:ind w:left="0"/>
                    <w:jc w:val="center"/>
                    <w:rPr>
                      <w:b/>
                      <w:color w:val="FF0000"/>
                      <w:sz w:val="32"/>
                      <w:szCs w:val="32"/>
                    </w:rPr>
                  </w:pPr>
                  <w:r>
                    <w:rPr>
                      <w:b/>
                      <w:color w:val="FF0000"/>
                      <w:sz w:val="32"/>
                      <w:szCs w:val="32"/>
                    </w:rPr>
                    <w:t>5</w:t>
                  </w:r>
                </w:p>
              </w:txbxContent>
            </v:textbox>
            <w10:wrap type="through" anchorx="page" anchory="page"/>
          </v:shape>
        </w:pict>
      </w:r>
      <w:r w:rsidR="00223B8E">
        <w:rPr>
          <w:noProof/>
        </w:rPr>
        <w:pict>
          <v:shape id="Text Box 77" o:spid="_x0000_s1040" type="#_x0000_t202" style="position:absolute;margin-left:505.55pt;margin-top:373.55pt;width:39.7pt;height:38.55pt;z-index:251713536;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" filled="f" stroked="f">
            <v:textbox>
              <w:txbxContent>
                <w:p w:rsidR="00223B8E" w:rsidRPr="006A3CA7" w:rsidRDefault="00223B8E" w:rsidP="006A3CA7">
                  <w:pPr>
                    <w:ind w:left="0"/>
                    <w:jc w:val="center"/>
                    <w:rPr>
                      <w:b/>
                      <w:color w:val="FF0000"/>
                      <w:sz w:val="32"/>
                      <w:szCs w:val="32"/>
                    </w:rPr>
                  </w:pPr>
                  <w:r>
                    <w:rPr>
                      <w:b/>
                      <w:color w:val="FF0000"/>
                      <w:sz w:val="32"/>
                      <w:szCs w:val="32"/>
                    </w:rPr>
                    <w:t>4</w:t>
                  </w:r>
                </w:p>
              </w:txbxContent>
            </v:textbox>
            <w10:wrap type="through" anchorx="page" anchory="page"/>
          </v:shape>
        </w:pict>
      </w:r>
      <w:r w:rsidR="00223B8E">
        <w:rPr>
          <w:noProof/>
        </w:rPr>
        <w:pict>
          <v:shape id="Text Box 76" o:spid="_x0000_s1041" type="#_x0000_t202" style="position:absolute;margin-left:485.8pt;margin-top:300.15pt;width:39.7pt;height:38.55pt;z-index:251712512;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MrAIAAKw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" filled="f" stroked="f">
            <v:textbox>
              <w:txbxContent>
                <w:p w:rsidR="00223B8E" w:rsidRPr="006A3CA7" w:rsidRDefault="00223B8E" w:rsidP="006A3CA7">
                  <w:pPr>
                    <w:ind w:left="0"/>
                    <w:jc w:val="center"/>
                    <w:rPr>
                      <w:b/>
                      <w:color w:val="FF0000"/>
                      <w:sz w:val="32"/>
                      <w:szCs w:val="32"/>
                    </w:rPr>
                  </w:pPr>
                  <w:r>
                    <w:rPr>
                      <w:b/>
                      <w:color w:val="FF0000"/>
                      <w:sz w:val="32"/>
                      <w:szCs w:val="32"/>
                    </w:rPr>
                    <w:t>3</w:t>
                  </w:r>
                </w:p>
              </w:txbxContent>
            </v:textbox>
            <w10:wrap type="through" anchorx="page" anchory="page"/>
          </v:shape>
        </w:pict>
      </w:r>
      <w:r w:rsidR="00223B8E">
        <w:rPr>
          <w:noProof/>
        </w:rPr>
        <w:pict>
          <v:shape id="Text Box 75" o:spid="_x0000_s1042" type="#_x0000_t202" style="position:absolute;margin-left:456.9pt;margin-top:232.3pt;width:39.7pt;height:38.55pt;z-index:251711488;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" filled="f" stroked="f">
            <v:textbox>
              <w:txbxContent>
                <w:p w:rsidR="00223B8E" w:rsidRPr="006A3CA7" w:rsidRDefault="00223B8E" w:rsidP="006A3CA7">
                  <w:pPr>
                    <w:ind w:left="0"/>
                    <w:jc w:val="center"/>
                    <w:rPr>
                      <w:b/>
                      <w:color w:val="FF0000"/>
                      <w:sz w:val="32"/>
                      <w:szCs w:val="32"/>
                    </w:rPr>
                  </w:pPr>
                  <w:r>
                    <w:rPr>
                      <w:b/>
                      <w:color w:val="FF0000"/>
                      <w:sz w:val="32"/>
                      <w:szCs w:val="32"/>
                    </w:rPr>
                    <w:t>2</w:t>
                  </w:r>
                </w:p>
              </w:txbxContent>
            </v:textbox>
            <w10:wrap type="through" anchorx="page" anchory="page"/>
          </v:shape>
        </w:pict>
      </w:r>
      <w:r w:rsidR="00223B8E">
        <w:rPr>
          <w:noProof/>
        </w:rPr>
        <w:pict>
          <v:shape id="Text Box 74" o:spid="_x0000_s1043" type="#_x0000_t202" style="position:absolute;margin-left:427.85pt;margin-top:74.25pt;width:39.7pt;height:38.55pt;z-index:251710464;visibility:visible;mso-position-horizontal-relative:pag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" filled="f" stroked="f">
            <v:textbox>
              <w:txbxContent>
                <w:p w:rsidR="00223B8E" w:rsidRPr="006A3CA7" w:rsidRDefault="00223B8E" w:rsidP="006A3CA7">
                  <w:pPr>
                    <w:ind w:left="0"/>
                    <w:jc w:val="center"/>
                    <w:rPr>
                      <w:b/>
                      <w:color w:val="FF0000"/>
                      <w:sz w:val="32"/>
                      <w:szCs w:val="32"/>
                    </w:rPr>
                  </w:pPr>
                  <w:r w:rsidRPr="006A3CA7">
                    <w:rPr>
                      <w:b/>
                      <w:color w:val="FF0000"/>
                      <w:sz w:val="32"/>
                      <w:szCs w:val="32"/>
                    </w:rPr>
                    <w:t>1</w:t>
                  </w:r>
                </w:p>
              </w:txbxContent>
            </v:textbox>
            <w10:wrap type="through" anchorx="page" anchory="page"/>
          </v:shape>
        </w:pict>
      </w:r>
      <w:r w:rsidR="00223B8E">
        <w:rPr>
          <w:noProof/>
        </w:rPr>
        <w:pict>
          <v:line id="Line 161" o:spid="_x0000_s1077" style="position:absolute;flip:y;z-index:251641856;visibility:visible;mso-position-horizontal-relative:page;mso-position-vertical-relative:page;mso-width-relative:margin;mso-height-relative:margin" from="80.4pt,366.2pt" to="185.3pt,379.25pt" wrapcoords="20057 26682 2469 7624 -309 3812 -309 1271 1234 1271 2006 1271 6326 5082 6326 6353 19749 13976 21754 22871 20674 26682 20057 266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" strokecolor="red" strokeweight="2pt">
            <v:stroke endarrow="block"/>
            <v:shadow on="t" opacity="22938f" offset="0"/>
            <w10:wrap type="through" anchorx="page" anchory="page"/>
          </v:line>
        </w:pict>
      </w:r>
      <w:r w:rsidR="00223B8E">
        <w:rPr>
          <w:noProof/>
        </w:rPr>
        <w:pict>
          <v:line id="Line 160" o:spid="_x0000_s1076" style="position:absolute;z-index:251640832;visibility:visible;mso-position-horizontal-relative:page;mso-position-vertical-relative:page;mso-width-relative:margin;mso-height-relative:margin" from="80.4pt,290.65pt" to="174.65pt,290.65pt" wrapcoords="118 3 1 5 1 8 118 10 122 10 127 9 127 6 122 3 118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" strokecolor="red" strokeweight="2pt">
            <v:stroke endarrow="block"/>
            <v:shadow on="t" opacity="22938f" offset="0"/>
            <w10:wrap type="through" anchorx="page" anchory="page"/>
          </v:line>
        </w:pict>
      </w:r>
      <w:r w:rsidR="00223B8E">
        <w:rPr>
          <w:noProof/>
        </w:rPr>
        <w:pict>
          <v:line id="Line 163" o:spid="_x0000_s1075" style="position:absolute;flip:y;z-index:251643904;visibility:visible;mso-position-horizontal-relative:page;mso-position-vertical-relative:page;mso-width-relative:margin" from="110.25pt,184pt" to="194pt,189.65pt" wrapcoords="19671 29700 5400 13500 -386 5400 -386 0 2507 0 20057 10800 21793 21600 20636 29700 19671 29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" strokecolor="red" strokeweight="2pt">
            <v:stroke endarrow="block"/>
            <v:shadow on="t" opacity="22938f" offset="0"/>
            <w10:wrap type="through" anchorx="page" anchory="page"/>
          </v:line>
        </w:pict>
      </w:r>
      <w:r w:rsidR="00223B8E">
        <w:rPr>
          <w:noProof/>
        </w:rPr>
        <w:pict>
          <v:line id="Line 159" o:spid="_x0000_s1074" style="position:absolute;flip:x;z-index:251639808;visibility:visible;mso-position-horizontal-relative:page;mso-position-vertical-relative:page;mso-width-relative:margin;mso-height-relative:margin" from="325pt,93.4pt" to="449.75pt,126pt" wrapcoords="651 -502 4294 3014 16786 15572 21340 18586 21730 22102 20949 22102 20299 22102 6896 7535 6116 7535 -130 502 -130 -502 651 -5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" strokecolor="red" strokeweight="2pt">
            <v:stroke endarrow="block"/>
            <v:shadow on="t" opacity="22938f" offset="0"/>
            <w10:wrap type="through" anchorx="page" anchory="page"/>
          </v:line>
        </w:pict>
      </w:r>
      <w:r w:rsidR="00223B8E">
        <w:rPr>
          <w:noProof/>
        </w:rPr>
        <w:pict>
          <v:line id="Line 164" o:spid="_x0000_s1073" style="position:absolute;flip:x;z-index:251644928;visibility:visible;mso-position-horizontal-relative:page;mso-position-vertical-relative:page;mso-width-relative:margin;mso-height-relative:margin" from="401pt,249.7pt" to="476.75pt,290.6pt" wrapcoords="1069 -393 20745 18458 22242 20422 22242 21207 19675 21207 0 393 0 -393 1069 -3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" strokecolor="red" strokeweight="2pt">
            <v:stroke endarrow="block"/>
            <v:shadow on="t" opacity="22938f" offset="0"/>
            <w10:wrap type="through" anchorx="page" anchory="page"/>
          </v:line>
        </w:pict>
      </w:r>
      <w:r w:rsidR="00223B8E">
        <w:rPr>
          <w:noProof/>
        </w:rPr>
        <w:pict>
          <v:line id="Line 165" o:spid="_x0000_s1072" style="position:absolute;flip:x;z-index:251645952;visibility:visible;mso-position-horizontal-relative:page;mso-position-vertical-relative:page;mso-width-relative:margin;mso-height-relative:margin" from="408.75pt,318.25pt" to="508.05pt,348.9pt" wrapcoords="818 -527 17673 16332 20618 17912 21600 20020 21436 21600 19964 21600 7200 7902 6382 7902 -164 527 -164 -527 818 -5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" strokecolor="red" strokeweight="2pt">
            <v:stroke endarrow="block"/>
            <v:shadow on="t" opacity="22938f" offset="0"/>
            <w10:wrap type="through" anchorx="page" anchory="page"/>
          </v:line>
        </w:pict>
      </w:r>
      <w:r w:rsidR="00223B8E">
        <w:rPr>
          <w:noProof/>
        </w:rPr>
        <w:pict>
          <v:line id="Line 166" o:spid="_x0000_s1071" style="position:absolute;flip:x;z-index:251646976;visibility:visible;mso-position-horizontal-relative:page;mso-position-vertical-relative:page;mso-width-relative:margin;mso-height-relative:margin" from="459.95pt,389.85pt" to="524.4pt,404.95pt" wrapcoords="1256 -1080 4772 1080 20847 15120 21600 20520 21349 22680 20595 22680 19088 22680 18837 22680 15070 16200 13563 16200 -251 1080 -251 -1080 1256 -1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" strokecolor="red" strokeweight="2pt">
            <v:stroke endarrow="block"/>
            <v:shadow on="t" opacity="22938f" offset="0"/>
            <w10:wrap type="through" anchorx="page" anchory="page"/>
          </v:line>
        </w:pict>
      </w:r>
      <w:r w:rsidR="00223B8E">
        <w:rPr>
          <w:noProof/>
        </w:rPr>
        <w:pict>
          <v:line id="Line 167" o:spid="_x0000_s1070" style="position:absolute;flip:x;z-index:251648000;visibility:visible;mso-position-horizontal-relative:page;mso-position-vertical-relative:page;mso-width-relative:margin" from="397.4pt,463.6pt" to="524.4pt,467.15pt" wrapcoords="3834 -4320 21089 0 21856 21600 21089 34560 20578 34560 14698 34560 0 8640 0 -4320 3834 -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" strokecolor="red" strokeweight="2pt">
            <v:stroke endarrow="block"/>
            <v:shadow on="t" opacity="22938f" offset="0"/>
            <w10:wrap type="through" anchorx="page" anchory="page"/>
          </v:line>
        </w:pict>
      </w:r>
      <w:r w:rsidR="00223B8E">
        <w:rPr>
          <w:noProof/>
        </w:rPr>
        <w:pict>
          <v:line id="Line 168" o:spid="_x0000_s1069" style="position:absolute;flip:x y;z-index:251649024;visibility:visible;mso-position-horizontal-relative:page;mso-position-vertical-relative:page;mso-width-relative:margin" from="449.75pt,516.3pt" to="524.45pt,536.25pt" wrapcoords="20304 24000 21600 23200 20952 17600 11448 11200 11448 10400 1512 800 1080 800 -216 800 -432 2400 19440 24000 20304 2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" strokecolor="red" strokeweight="2pt">
            <v:stroke endarrow="block"/>
            <v:shadow on="t" opacity="22938f" offset="0"/>
            <w10:wrap type="through" anchorx="page" anchory="page"/>
          </v:line>
        </w:pict>
      </w:r>
      <w:r w:rsidR="00223B8E">
        <w:rPr>
          <w:noProof/>
        </w:rPr>
        <w:pict>
          <v:line id="Line 169" o:spid="_x0000_s1068" style="position:absolute;flip:x y;z-index:251650048;visibility:visible;mso-position-horizontal-relative:page;mso-position-vertical-relative:page;mso-width-relative:margin;mso-height-relative:margin" from="408.75pt,516.3pt" to="495.3pt,618.85pt" wrapcoords="22163 21758 22163 21285 939 315 -188 315 20473 21442 21412 21758 22163 21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" strokecolor="red" strokeweight="2pt">
            <v:stroke endarrow="block"/>
            <v:shadow on="t" opacity="22938f" offset="0"/>
            <w10:wrap type="through" anchorx="page" anchory="page"/>
          </v:line>
        </w:pict>
      </w:r>
      <w:r w:rsidR="00223B8E">
        <w:rPr>
          <w:noProof/>
        </w:rPr>
        <w:pict>
          <v:line id="Line 170" o:spid="_x0000_s1067" style="position:absolute;flip:x y;z-index:251651072;visibility:visible;mso-position-horizontal-relative:page;mso-position-vertical-relative:page;mso-width-relative:margin;mso-height-relative:margin" from="360.55pt,526.85pt" to="427.8pt,650.25pt" wrapcoords="22080 21731 22080 20945 960 262 -480 262 20160 21207 21120 21731 22080 217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" strokecolor="red" strokeweight="2pt">
            <v:stroke endarrow="block"/>
            <v:shadow on="t" opacity="22938f" offset="0"/>
            <w10:wrap type="through" anchorx="page" anchory="page"/>
          </v:line>
        </w:pict>
      </w:r>
      <w:r w:rsidR="00223B8E">
        <w:rPr>
          <w:noProof/>
        </w:rPr>
        <w:pict>
          <v:line id="Line 171" o:spid="_x0000_s1066" style="position:absolute;flip:x y;z-index:251652096;visibility:visible;mso-position-horizontal-relative:page;mso-position-vertical-relative:page;mso-width-relative:margin;mso-height-relative:margin" from="329pt,489.55pt" to="372.25pt,682.45pt" wrapcoords="22345 21600 22717 21180 21972 20255 20110 18911 18621 17566 17503 16221 14524 13532 13407 12187 10428 9497 9310 8153 7821 6808 6703 5463 3724 2774 2607 1429 1117 168 -745 168 372 1429 1862 2774 2979 4118 5959 6808 7076 8153 8566 9497 9683 10842 12662 13532 13779 14876 15269 16221 16386 17566 19366 20255 19738 21264 20855 21600 22345 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" strokecolor="red" strokeweight="2pt">
            <v:stroke endarrow="block"/>
            <v:shadow on="t" opacity="22938f" offset="0"/>
            <w10:wrap type="through" anchorx="page" anchory="page"/>
          </v:line>
        </w:pict>
      </w:r>
      <w:r w:rsidR="00223B8E">
        <w:rPr>
          <w:noProof/>
        </w:rPr>
        <w:pict>
          <v:line id="Line 173" o:spid="_x0000_s1065" style="position:absolute;flip:y;z-index:251654144;visibility:visible;mso-position-horizontal-relative:page;mso-position-vertical-relative:page;mso-height-relative:margin" from="287.5pt,566.15pt" to="307.4pt,690.8pt" wrapcoords="19200 21470 16800 20819 16800 19388 0 2733 -1600 130 1600 130 19200 17306 23200 19388 24000 20819 22400 21470 19200 21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" strokecolor="red" strokeweight="2pt">
            <v:stroke endarrow="block"/>
            <v:shadow on="t" opacity="22938f" offset="0"/>
            <w10:wrap type="through" anchorx="page" anchory="page"/>
          </v:line>
        </w:pict>
      </w:r>
      <w:r w:rsidR="00223B8E">
        <w:rPr>
          <w:noProof/>
        </w:rPr>
        <w:pict>
          <v:line id="Line 174" o:spid="_x0000_s1064" style="position:absolute;flip:y;z-index:251655168;visibility:visible;mso-position-horizontal-relative:page;mso-position-vertical-relative:page;mso-height-relative:margin" from="224.4pt,561.35pt" to="282.65pt,690.85pt" wrapcoords="20769 21725 19385 21101 -554 250 831 250 20769 19727 21877 21225 21877 21725 20769 21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" strokecolor="red" strokeweight="2pt">
            <v:stroke endarrow="block"/>
            <v:shadow on="t" opacity="22938f" offset="0"/>
            <w10:wrap type="through" anchorx="page" anchory="page"/>
          </v:line>
        </w:pict>
      </w:r>
      <w:r w:rsidR="00223B8E">
        <w:rPr>
          <w:noProof/>
        </w:rPr>
        <w:pict>
          <v:line id="Line 175" o:spid="_x0000_s1063" style="position:absolute;flip:y;z-index:251656192;visibility:visible;mso-position-horizontal-relative:page;mso-position-vertical-relative:page;mso-width-relative:margin;mso-height-relative:margin" from="110.25pt,557.75pt" to="244.25pt,618.85pt" wrapcoords="20273 21867 -241 800 -241 267 362 267 17739 17600 18704 17600 21721 20800 21721 21867 20273 218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" strokecolor="red" strokeweight="2pt">
            <v:stroke endarrow="block"/>
            <v:shadow on="t" opacity="22938f" offset="0"/>
            <w10:wrap type="through" anchorx="page" anchory="page"/>
          </v:line>
        </w:pict>
      </w:r>
      <w:r w:rsidR="00223B8E">
        <w:rPr>
          <w:noProof/>
        </w:rPr>
        <w:pict>
          <v:line id="Line 177" o:spid="_x0000_s1062" style="position:absolute;flip:y;z-index:251658240;visibility:visible;mso-position-horizontal-relative:page;mso-position-vertical-relative:page;mso-width-relative:margin;mso-height-relative:margin" from="86.9pt,503pt" to="273pt,536.25pt" wrapcoords="20729 22582 -174 982 -174 0 523 0 7403 6382 15242 14236 15242 14727 20642 18164 21687 21600 21252 22582 20729 225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" strokecolor="red" strokeweight="2pt">
            <v:stroke endarrow="block"/>
            <v:shadow on="t" opacity="22938f" offset="0"/>
            <w10:wrap type="through" anchorx="page" anchory="page"/>
          </v:line>
        </w:pict>
      </w:r>
      <w:r w:rsidR="00223B8E">
        <w:rPr>
          <w:noProof/>
        </w:rPr>
        <w:pict>
          <v:line id="Line 162" o:spid="_x0000_s1061" style="position:absolute;z-index:251642880;visibility:visible;mso-position-horizontal-relative:page;mso-position-vertical-relative:page;mso-width-relative:margin" from="80.4pt,447.25pt" to="204.4pt,447.25pt" wrapcoords="157 3 1 5 1 8 157 10 161 10 166 9 166 6 161 3 157 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" strokecolor="red" strokeweight="2pt">
            <v:stroke endarrow="block"/>
            <v:shadow on="t" opacity="22938f" offset="0"/>
            <w10:wrap type="through" anchorx="page" anchory="page"/>
          </v:line>
        </w:pict>
      </w:r>
      <w:r w:rsidR="00223B8E">
        <w:rPr>
          <w:noProof/>
        </w:rPr>
        <w:pict>
          <v:oval id="Oval 144" o:spid="_x0000_s1044" style="position:absolute;margin-left:426.65pt;margin-top:72.5pt;width:40.95pt;height:39.5pt;z-index:251694080;visibility:visible;mso-position-horizontal-relative:page;mso-position-vertical-relative:page;mso-width-relative:margin;mso-height-relative:margin" wrapcoords="7069 0 4320 1223 0 5298 -393 9374 -393 13857 3142 19562 6676 21192 7069 21192 14138 21192 14531 21192 17673 19562 21993 13857 21600 5706 16887 1223 14138 0 70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" fillcolor="white [3212]" strokecolor="red" strokeweight="1pt">
            <v:shadow on="t" color="black" opacity="22938f" offset="0"/>
            <v:textbox inset=",7.2pt,,7.2pt">
              <w:txbxContent>
                <w:p w:rsidR="00223B8E" w:rsidRPr="006A3CA7" w:rsidRDefault="00223B8E" w:rsidP="006A3CA7">
                  <w:pPr>
                    <w:spacing w:before="40"/>
                    <w:ind w:left="0"/>
                    <w:jc w:val="center"/>
                    <w:rPr>
                      <w:b/>
                      <w:color w:val="FF0000"/>
                      <w:sz w:val="18"/>
                      <w:szCs w:val="18"/>
                    </w:rPr>
                  </w:pPr>
                </w:p>
              </w:txbxContent>
            </v:textbox>
            <w10:wrap type="through" anchorx="page" anchory="page"/>
          </v:oval>
        </w:pict>
      </w:r>
      <w:r w:rsidR="00E2552E">
        <w:rPr>
          <w:noProof/>
        </w:rPr>
        <w:drawing>
          <wp:anchor distT="0" distB="0" distL="114300" distR="114300" simplePos="0" relativeHeight="251623424" behindDoc="0" locked="0" layoutInCell="1" allowOverlap="1">
            <wp:simplePos x="0" y="0"/>
            <wp:positionH relativeFrom="page">
              <wp:posOffset>1854200</wp:posOffset>
            </wp:positionH>
            <wp:positionV relativeFrom="page">
              <wp:posOffset>1574800</wp:posOffset>
            </wp:positionV>
            <wp:extent cx="4084320" cy="7315200"/>
            <wp:effectExtent l="0" t="0" r="5080" b="0"/>
            <wp:wrapThrough wrapText="bothSides">
              <wp:wrapPolygon edited="0">
                <wp:start x="0" y="0"/>
                <wp:lineTo x="0" y="21525"/>
                <wp:lineTo x="21493" y="21525"/>
                <wp:lineTo x="21493" y="0"/>
                <wp:lineTo x="0" y="0"/>
              </wp:wrapPolygon>
            </wp:wrapThrough>
            <wp:docPr id="39" name="Picture 2" descr="Description: Macintosh HD:Users:napowelson:Dropbox:English_Instructions:Edited Biobus images:Whole_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Description: Macintosh HD:Users:napowelson:Dropbox:English_Instructions:Edited Biobus images:Whole_Machin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4320" cy="7315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23B8E">
        <w:rPr>
          <w:noProof/>
        </w:rPr>
        <w:pict>
          <v:oval id="Oval 145" o:spid="_x0000_s1045" style="position:absolute;margin-left:456.5pt;margin-top:231.35pt;width:38.85pt;height:38.85pt;z-index:251695104;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2</w:t>
                  </w:r>
                </w:p>
              </w:txbxContent>
            </v:textbox>
            <w10:wrap type="through" anchorx="page" anchory="page"/>
          </v:oval>
        </w:pict>
      </w:r>
      <w:r w:rsidR="00223B8E">
        <w:rPr>
          <w:noProof/>
        </w:rPr>
        <w:pict>
          <v:oval id="Oval 146" o:spid="_x0000_s1046" style="position:absolute;margin-left:476.75pt;margin-top:596.3pt;width:38.85pt;height:38.85pt;z-index:251696128;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7</w:t>
                  </w:r>
                </w:p>
              </w:txbxContent>
            </v:textbox>
            <w10:wrap type="through" anchorx="page" anchory="page"/>
          </v:oval>
        </w:pict>
      </w:r>
      <w:r w:rsidR="00223B8E">
        <w:rPr>
          <w:noProof/>
        </w:rPr>
        <w:pict>
          <v:oval id="Oval 147" o:spid="_x0000_s1047" style="position:absolute;margin-left:485.6pt;margin-top:299.4pt;width:38.85pt;height:38.85pt;z-index:251697152;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3</w:t>
                  </w:r>
                </w:p>
              </w:txbxContent>
            </v:textbox>
            <w10:wrap type="through" anchorx="page" anchory="page"/>
          </v:oval>
        </w:pict>
      </w:r>
      <w:r w:rsidR="00223B8E">
        <w:rPr>
          <w:noProof/>
        </w:rPr>
        <w:pict>
          <v:oval id="Oval 148" o:spid="_x0000_s1048" style="position:absolute;margin-left:505.5pt;margin-top:371.9pt;width:38.85pt;height:38.85pt;z-index:251698176;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4</w:t>
                  </w:r>
                </w:p>
              </w:txbxContent>
            </v:textbox>
            <w10:wrap type="through" anchorx="page" anchory="page"/>
          </v:oval>
        </w:pict>
      </w:r>
      <w:r w:rsidR="00223B8E">
        <w:rPr>
          <w:noProof/>
        </w:rPr>
        <w:pict>
          <v:oval id="Oval 149" o:spid="_x0000_s1049" style="position:absolute;margin-left:502.55pt;margin-top:444.15pt;width:38.85pt;height:38.85pt;z-index:251699200;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5</w:t>
                  </w:r>
                </w:p>
              </w:txbxContent>
            </v:textbox>
            <w10:wrap type="through" anchorx="page" anchory="page"/>
          </v:oval>
        </w:pict>
      </w:r>
      <w:r w:rsidR="00223B8E">
        <w:rPr>
          <w:noProof/>
        </w:rPr>
        <w:pict>
          <v:oval id="Oval 150" o:spid="_x0000_s1050" style="position:absolute;margin-left:502.55pt;margin-top:516.8pt;width:38.85pt;height:38.85pt;z-index:251700224;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6</w:t>
                  </w:r>
                </w:p>
              </w:txbxContent>
            </v:textbox>
            <w10:wrap type="through" anchorx="page" anchory="page"/>
          </v:oval>
        </w:pict>
      </w:r>
      <w:r w:rsidR="00223B8E">
        <w:rPr>
          <w:noProof/>
        </w:rPr>
        <w:pict>
          <v:oval id="Oval 151" o:spid="_x0000_s1051" style="position:absolute;margin-left:90.5pt;margin-top:170.2pt;width:38.85pt;height:38.85pt;z-index:251701248;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17</w:t>
                  </w:r>
                </w:p>
              </w:txbxContent>
            </v:textbox>
            <w10:wrap type="through" anchorx="page" anchory="page"/>
          </v:oval>
        </w:pict>
      </w:r>
      <w:r w:rsidR="00223B8E">
        <w:rPr>
          <w:noProof/>
        </w:rPr>
        <w:pict>
          <v:oval id="Oval 152" o:spid="_x0000_s1052" style="position:absolute;margin-left:409.25pt;margin-top:630.4pt;width:38.85pt;height:38.85pt;z-index:251702272;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8</w:t>
                  </w:r>
                </w:p>
              </w:txbxContent>
            </v:textbox>
            <w10:wrap type="through" anchorx="page" anchory="page"/>
          </v:oval>
        </w:pict>
      </w:r>
      <w:r w:rsidR="00223B8E">
        <w:rPr>
          <w:noProof/>
        </w:rPr>
        <w:pict>
          <v:oval id="Oval 153" o:spid="_x0000_s1053" style="position:absolute;margin-left:204.95pt;margin-top:670.25pt;width:38.85pt;height:38.85pt;z-index:251703296;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11</w:t>
                  </w:r>
                </w:p>
              </w:txbxContent>
            </v:textbox>
            <w10:wrap type="through" anchorx="page" anchory="page"/>
          </v:oval>
        </w:pict>
      </w:r>
      <w:r w:rsidR="00223B8E">
        <w:rPr>
          <w:noProof/>
        </w:rPr>
        <w:pict>
          <v:oval id="Oval 154" o:spid="_x0000_s1054" style="position:absolute;margin-left:60.5pt;margin-top:271.2pt;width:38.85pt;height:38.85pt;z-index:251704320;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16</w:t>
                  </w:r>
                </w:p>
              </w:txbxContent>
            </v:textbox>
            <w10:wrap type="through" anchorx="page" anchory="page"/>
          </v:oval>
        </w:pict>
      </w:r>
      <w:r w:rsidR="00223B8E">
        <w:rPr>
          <w:noProof/>
        </w:rPr>
        <w:pict>
          <v:oval id="Oval 155" o:spid="_x0000_s1055" style="position:absolute;margin-left:60.5pt;margin-top:356.65pt;width:38.85pt;height:38.85pt;z-index:251705344;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15</w:t>
                  </w:r>
                </w:p>
              </w:txbxContent>
            </v:textbox>
            <w10:wrap type="through" anchorx="page" anchory="page"/>
          </v:oval>
        </w:pict>
      </w:r>
      <w:r w:rsidR="00223B8E">
        <w:rPr>
          <w:noProof/>
        </w:rPr>
        <w:pict>
          <v:oval id="Oval 156" o:spid="_x0000_s1056" style="position:absolute;margin-left:351.3pt;margin-top:661.4pt;width:38.85pt;height:38.85pt;z-index:251706368;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9</w:t>
                  </w:r>
                </w:p>
              </w:txbxContent>
            </v:textbox>
            <w10:wrap type="through" anchorx="page" anchory="page"/>
          </v:oval>
        </w:pict>
      </w:r>
      <w:r w:rsidR="00223B8E">
        <w:rPr>
          <w:noProof/>
        </w:rPr>
        <w:pict>
          <v:oval id="Oval 157" o:spid="_x0000_s1057" style="position:absolute;margin-left:60.5pt;margin-top:427.8pt;width:38.85pt;height:38.85pt;z-index:251693056;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14</w:t>
                  </w:r>
                </w:p>
              </w:txbxContent>
            </v:textbox>
            <w10:wrap type="through" anchorx="page" anchory="page"/>
          </v:oval>
        </w:pict>
      </w:r>
      <w:r w:rsidR="00223B8E">
        <w:rPr>
          <w:noProof/>
        </w:rPr>
        <w:pict>
          <v:oval id="Oval 158" o:spid="_x0000_s1058" style="position:absolute;margin-left:268.05pt;margin-top:672.7pt;width:38.85pt;height:38.85pt;z-index:251707392;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10</w:t>
                  </w:r>
                </w:p>
              </w:txbxContent>
            </v:textbox>
            <w10:wrap type="through" anchorx="page" anchory="page"/>
          </v:oval>
        </w:pict>
      </w:r>
      <w:r w:rsidR="00223B8E">
        <w:rPr>
          <w:noProof/>
        </w:rPr>
        <w:pict>
          <v:oval id="Oval 172" o:spid="_x0000_s1059" style="position:absolute;margin-left:86.9pt;margin-top:596.3pt;width:38.85pt;height:38.85pt;z-index:251708416;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12</w:t>
                  </w:r>
                </w:p>
              </w:txbxContent>
            </v:textbox>
            <w10:wrap type="through" anchorx="page" anchory="page"/>
          </v:oval>
        </w:pict>
      </w:r>
      <w:r w:rsidR="00223B8E">
        <w:rPr>
          <w:noProof/>
        </w:rPr>
        <w:pict>
          <v:oval id="Oval 176" o:spid="_x0000_s1060" style="position:absolute;margin-left:67pt;margin-top:515.75pt;width:38.85pt;height:38.85pt;z-index:251709440;visibility:visible;mso-position-horizontal-relative:page;mso-position-vertical-relative:page" wrapcoords="7062 0 4154 1246 -415 5400 -415 14538 3323 19938 7062 21185 14123 21185 17446 19938 22015 13708 21600 5400 17031 1246 14123 0 70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" fillcolor="white [3212]" strokecolor="red" strokeweight="1pt">
            <v:shadow on="t" color="black" opacity="22938f" offset="0"/>
            <v:textbox inset=",7.2pt,,7.2pt">
              <w:txbxContent>
                <w:p w:rsidR="00223B8E" w:rsidRPr="00D74B24" w:rsidRDefault="00223B8E" w:rsidP="00E2552E">
                  <w:pPr>
                    <w:spacing w:before="40"/>
                    <w:jc w:val="center"/>
                    <w:rPr>
                      <w:b/>
                      <w:color w:val="FF0000"/>
                    </w:rPr>
                  </w:pPr>
                  <w:r>
                    <w:rPr>
                      <w:b/>
                      <w:color w:val="FF0000"/>
                    </w:rPr>
                    <w:t>13</w:t>
                  </w:r>
                </w:p>
              </w:txbxContent>
            </v:textbox>
            <w10:wrap type="through" anchorx="page" anchory="page"/>
          </v:oval>
        </w:pict>
      </w:r>
    </w:p>
    <w:p w:rsidR="00723BCD" w:rsidRDefault="00723BCD" w:rsidP="00083D42">
      <w:pPr>
        <w:pStyle w:val="Heading1"/>
        <w:ind w:left="0"/>
      </w:pPr>
      <w:bookmarkStart w:id="23" w:name="_Toc197673942"/>
      <w:r>
        <w:lastRenderedPageBreak/>
        <w:t>Processor Timeline</w:t>
      </w:r>
      <w:bookmarkEnd w:id="23"/>
    </w:p>
    <w:p w:rsidR="00723BCD" w:rsidRDefault="00D60638">
      <w:pPr>
        <w:ind w:left="0"/>
        <w:rPr>
          <w:rFonts w:ascii="Times New Roman" w:hAnsi="Times New Roman" w:cs="Times New Roman"/>
          <w:sz w:val="24"/>
          <w:szCs w:val="24"/>
        </w:rPr>
      </w:pPr>
      <w:r>
        <w:rPr>
          <w:rFonts w:ascii="Times New Roman" w:hAnsi="Times New Roman" w:cs="Times New Roman"/>
          <w:sz w:val="24"/>
          <w:szCs w:val="24"/>
        </w:rPr>
        <w:t>The following table outlines the operation steps and the associated expected duration.</w:t>
      </w:r>
      <w:r w:rsidR="0007074C">
        <w:rPr>
          <w:rFonts w:ascii="Times New Roman" w:hAnsi="Times New Roman" w:cs="Times New Roman"/>
          <w:sz w:val="24"/>
          <w:szCs w:val="24"/>
        </w:rPr>
        <w:t xml:space="preserve">  If any step takes significantly longer than as noted below, stop processing </w:t>
      </w:r>
      <w:r w:rsidR="00DD68C0">
        <w:rPr>
          <w:rFonts w:ascii="Times New Roman" w:hAnsi="Times New Roman" w:cs="Times New Roman"/>
          <w:sz w:val="24"/>
          <w:szCs w:val="24"/>
        </w:rPr>
        <w:t>and notify contacts as listed at the beginning of this SOP.</w:t>
      </w:r>
    </w:p>
    <w:p w:rsidR="00D60638" w:rsidRPr="00083D42" w:rsidRDefault="00D60638">
      <w:pPr>
        <w:ind w:left="0"/>
        <w:rPr>
          <w:rFonts w:ascii="Times New Roman" w:hAnsi="Times New Roman" w:cs="Times New Roman"/>
          <w:sz w:val="24"/>
          <w:szCs w:val="24"/>
        </w:rPr>
      </w:pPr>
    </w:p>
    <w:p w:rsidR="00D60638" w:rsidRDefault="00D60638" w:rsidP="00D60638">
      <w:pPr>
        <w:pStyle w:val="Caption"/>
        <w:keepNext/>
        <w:ind w:left="0"/>
        <w:jc w:val="center"/>
      </w:pPr>
      <w:r>
        <w:t xml:space="preserve">Table </w:t>
      </w:r>
      <w:r w:rsidR="003F0103">
        <w:fldChar w:fldCharType="begin"/>
      </w:r>
      <w:r w:rsidR="00DB1884">
        <w:instrText xml:space="preserve"> SEQ Table \* ARABIC </w:instrText>
      </w:r>
      <w:r w:rsidR="003F0103">
        <w:fldChar w:fldCharType="separate"/>
      </w:r>
      <w:r w:rsidR="00FD6E92">
        <w:rPr>
          <w:noProof/>
        </w:rPr>
        <w:t>2</w:t>
      </w:r>
      <w:r w:rsidR="003F0103">
        <w:rPr>
          <w:noProof/>
        </w:rPr>
        <w:fldChar w:fldCharType="end"/>
      </w:r>
    </w:p>
    <w:tbl>
      <w:tblPr>
        <w:tblW w:w="3107" w:type="pct"/>
        <w:jc w:val="center"/>
        <w:tblInd w:w="3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89"/>
        <w:gridCol w:w="852"/>
      </w:tblGrid>
      <w:tr w:rsidR="000E5855" w:rsidRPr="000E5855" w:rsidTr="000E5855">
        <w:trPr>
          <w:trHeight w:val="28"/>
          <w:jc w:val="center"/>
        </w:trPr>
        <w:tc>
          <w:tcPr>
            <w:tcW w:w="37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5855" w:rsidRPr="00083D42" w:rsidRDefault="000E5855" w:rsidP="000E5855">
            <w:pPr>
              <w:spacing w:before="0" w:after="0" w:line="240" w:lineRule="auto"/>
              <w:ind w:left="0"/>
              <w:rPr>
                <w:rFonts w:asciiTheme="minorHAnsi" w:hAnsiTheme="minorHAnsi"/>
                <w:b/>
              </w:rPr>
            </w:pPr>
            <w:r w:rsidRPr="00083D42">
              <w:rPr>
                <w:rFonts w:asciiTheme="minorHAnsi" w:hAnsiTheme="minorHAnsi"/>
                <w:b/>
              </w:rPr>
              <w:t>Task</w:t>
            </w:r>
          </w:p>
        </w:tc>
        <w:tc>
          <w:tcPr>
            <w:tcW w:w="1213"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5855" w:rsidRPr="00083D42" w:rsidRDefault="000E5855" w:rsidP="000E5855">
            <w:pPr>
              <w:spacing w:before="0" w:after="0" w:line="240" w:lineRule="auto"/>
              <w:ind w:left="0"/>
              <w:jc w:val="center"/>
              <w:rPr>
                <w:rFonts w:asciiTheme="minorHAnsi" w:hAnsiTheme="minorHAnsi"/>
                <w:b/>
              </w:rPr>
            </w:pPr>
            <w:r w:rsidRPr="00083D42">
              <w:rPr>
                <w:rFonts w:asciiTheme="minorHAnsi" w:hAnsiTheme="minorHAnsi"/>
                <w:b/>
              </w:rPr>
              <w:t>Duration</w:t>
            </w:r>
          </w:p>
        </w:tc>
      </w:tr>
      <w:tr w:rsidR="000E5855" w:rsidTr="000E5855">
        <w:trPr>
          <w:jc w:val="center"/>
        </w:trPr>
        <w:tc>
          <w:tcPr>
            <w:tcW w:w="37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083D42" w:rsidRDefault="00D60638" w:rsidP="000E5855">
            <w:pPr>
              <w:spacing w:before="0" w:after="0" w:line="240" w:lineRule="auto"/>
              <w:ind w:left="0"/>
              <w:rPr>
                <w:rFonts w:ascii="Times New Roman" w:hAnsi="Times New Roman" w:cs="Times New Roman"/>
                <w:sz w:val="24"/>
                <w:szCs w:val="24"/>
              </w:rPr>
            </w:pPr>
            <w:r>
              <w:rPr>
                <w:rFonts w:ascii="Times New Roman" w:hAnsi="Times New Roman" w:cs="Times New Roman"/>
                <w:sz w:val="24"/>
                <w:szCs w:val="24"/>
              </w:rPr>
              <w:t>Transfer O</w:t>
            </w:r>
            <w:r w:rsidR="00723BCD" w:rsidRPr="00083D42">
              <w:rPr>
                <w:rFonts w:ascii="Times New Roman" w:hAnsi="Times New Roman" w:cs="Times New Roman"/>
                <w:sz w:val="24"/>
                <w:szCs w:val="24"/>
              </w:rPr>
              <w:t xml:space="preserve">il into </w:t>
            </w:r>
            <w:r>
              <w:rPr>
                <w:rFonts w:ascii="Times New Roman" w:hAnsi="Times New Roman" w:cs="Times New Roman"/>
                <w:sz w:val="24"/>
                <w:szCs w:val="24"/>
              </w:rPr>
              <w:t>the P</w:t>
            </w:r>
            <w:r w:rsidR="00723BCD" w:rsidRPr="00083D42">
              <w:rPr>
                <w:rFonts w:ascii="Times New Roman" w:hAnsi="Times New Roman" w:cs="Times New Roman"/>
                <w:sz w:val="24"/>
                <w:szCs w:val="24"/>
              </w:rPr>
              <w:t>rocessor</w:t>
            </w:r>
          </w:p>
        </w:tc>
        <w:tc>
          <w:tcPr>
            <w:tcW w:w="496" w:type="pct"/>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23BCD" w:rsidRPr="00083D42" w:rsidRDefault="00723BCD" w:rsidP="000E5855">
            <w:pPr>
              <w:spacing w:before="0" w:after="0" w:line="240" w:lineRule="auto"/>
              <w:ind w:left="0" w:right="-51"/>
              <w:jc w:val="right"/>
              <w:rPr>
                <w:rFonts w:ascii="Times New Roman" w:hAnsi="Times New Roman" w:cs="Times New Roman"/>
                <w:sz w:val="24"/>
                <w:szCs w:val="24"/>
              </w:rPr>
            </w:pPr>
            <w:r w:rsidRPr="00083D42">
              <w:rPr>
                <w:rFonts w:ascii="Times New Roman" w:hAnsi="Times New Roman" w:cs="Times New Roman"/>
                <w:sz w:val="24"/>
                <w:szCs w:val="24"/>
              </w:rPr>
              <w:t>10</w:t>
            </w:r>
          </w:p>
        </w:tc>
        <w:tc>
          <w:tcPr>
            <w:tcW w:w="717"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59"/>
              <w:rPr>
                <w:rFonts w:ascii="Times New Roman" w:hAnsi="Times New Roman" w:cs="Times New Roman"/>
                <w:sz w:val="24"/>
                <w:szCs w:val="24"/>
              </w:rPr>
            </w:pPr>
            <w:r w:rsidRPr="00083D42">
              <w:rPr>
                <w:rFonts w:ascii="Times New Roman" w:hAnsi="Times New Roman" w:cs="Times New Roman"/>
                <w:sz w:val="24"/>
                <w:szCs w:val="24"/>
              </w:rPr>
              <w:t>min</w:t>
            </w:r>
          </w:p>
        </w:tc>
      </w:tr>
      <w:tr w:rsidR="000E5855" w:rsidTr="000E5855">
        <w:trPr>
          <w:jc w:val="center"/>
        </w:trPr>
        <w:tc>
          <w:tcPr>
            <w:tcW w:w="37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Dry</w:t>
            </w:r>
            <w:r w:rsidR="00D60638">
              <w:rPr>
                <w:rFonts w:ascii="Times New Roman" w:hAnsi="Times New Roman" w:cs="Times New Roman"/>
                <w:sz w:val="24"/>
                <w:szCs w:val="24"/>
              </w:rPr>
              <w:t>ing the O</w:t>
            </w:r>
            <w:r w:rsidRPr="00083D42">
              <w:rPr>
                <w:rFonts w:ascii="Times New Roman" w:hAnsi="Times New Roman" w:cs="Times New Roman"/>
                <w:sz w:val="24"/>
                <w:szCs w:val="24"/>
              </w:rPr>
              <w:t>il</w:t>
            </w:r>
          </w:p>
        </w:tc>
        <w:tc>
          <w:tcPr>
            <w:tcW w:w="496" w:type="pct"/>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23BCD" w:rsidRPr="00083D42" w:rsidRDefault="00723BCD" w:rsidP="000E5855">
            <w:pPr>
              <w:spacing w:before="0" w:after="0" w:line="240" w:lineRule="auto"/>
              <w:ind w:left="0" w:right="-51"/>
              <w:jc w:val="right"/>
              <w:rPr>
                <w:rFonts w:ascii="Times New Roman" w:hAnsi="Times New Roman" w:cs="Times New Roman"/>
                <w:sz w:val="24"/>
                <w:szCs w:val="24"/>
              </w:rPr>
            </w:pPr>
            <w:r w:rsidRPr="00083D42">
              <w:rPr>
                <w:rFonts w:ascii="Times New Roman" w:hAnsi="Times New Roman" w:cs="Times New Roman"/>
                <w:sz w:val="24"/>
                <w:szCs w:val="24"/>
              </w:rPr>
              <w:t>2</w:t>
            </w:r>
          </w:p>
        </w:tc>
        <w:tc>
          <w:tcPr>
            <w:tcW w:w="717"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59"/>
              <w:rPr>
                <w:rFonts w:ascii="Times New Roman" w:hAnsi="Times New Roman" w:cs="Times New Roman"/>
                <w:sz w:val="24"/>
                <w:szCs w:val="24"/>
              </w:rPr>
            </w:pPr>
            <w:r w:rsidRPr="00083D42">
              <w:rPr>
                <w:rFonts w:ascii="Times New Roman" w:hAnsi="Times New Roman" w:cs="Times New Roman"/>
                <w:sz w:val="24"/>
                <w:szCs w:val="24"/>
              </w:rPr>
              <w:t>hr</w:t>
            </w:r>
          </w:p>
        </w:tc>
      </w:tr>
      <w:tr w:rsidR="000E5855" w:rsidTr="000E5855">
        <w:trPr>
          <w:jc w:val="center"/>
        </w:trPr>
        <w:tc>
          <w:tcPr>
            <w:tcW w:w="37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Sampling &amp; Titration</w:t>
            </w:r>
          </w:p>
        </w:tc>
        <w:tc>
          <w:tcPr>
            <w:tcW w:w="496" w:type="pct"/>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23BCD" w:rsidRPr="00083D42" w:rsidRDefault="00723BCD" w:rsidP="000E5855">
            <w:pPr>
              <w:spacing w:before="0" w:after="0" w:line="240" w:lineRule="auto"/>
              <w:ind w:left="0" w:right="-51"/>
              <w:jc w:val="right"/>
              <w:rPr>
                <w:rFonts w:ascii="Times New Roman" w:hAnsi="Times New Roman" w:cs="Times New Roman"/>
                <w:sz w:val="24"/>
                <w:szCs w:val="24"/>
              </w:rPr>
            </w:pPr>
            <w:r w:rsidRPr="00083D42">
              <w:rPr>
                <w:rFonts w:ascii="Times New Roman" w:hAnsi="Times New Roman" w:cs="Times New Roman"/>
                <w:sz w:val="24"/>
                <w:szCs w:val="24"/>
              </w:rPr>
              <w:t>20</w:t>
            </w:r>
          </w:p>
        </w:tc>
        <w:tc>
          <w:tcPr>
            <w:tcW w:w="717"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59"/>
              <w:rPr>
                <w:rFonts w:ascii="Times New Roman" w:hAnsi="Times New Roman" w:cs="Times New Roman"/>
                <w:sz w:val="24"/>
                <w:szCs w:val="24"/>
              </w:rPr>
            </w:pPr>
            <w:r w:rsidRPr="00083D42">
              <w:rPr>
                <w:rFonts w:ascii="Times New Roman" w:hAnsi="Times New Roman" w:cs="Times New Roman"/>
                <w:sz w:val="24"/>
                <w:szCs w:val="24"/>
              </w:rPr>
              <w:t>min</w:t>
            </w:r>
          </w:p>
        </w:tc>
      </w:tr>
      <w:tr w:rsidR="000E5855" w:rsidTr="000E5855">
        <w:trPr>
          <w:jc w:val="center"/>
        </w:trPr>
        <w:tc>
          <w:tcPr>
            <w:tcW w:w="37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083D42" w:rsidRDefault="00D60638" w:rsidP="00D60638">
            <w:pPr>
              <w:spacing w:before="0" w:after="0" w:line="240" w:lineRule="auto"/>
              <w:ind w:left="0"/>
              <w:rPr>
                <w:rFonts w:ascii="Times New Roman" w:hAnsi="Times New Roman" w:cs="Times New Roman"/>
                <w:sz w:val="24"/>
                <w:szCs w:val="24"/>
              </w:rPr>
            </w:pPr>
            <w:r>
              <w:rPr>
                <w:rFonts w:ascii="Times New Roman" w:hAnsi="Times New Roman" w:cs="Times New Roman"/>
                <w:sz w:val="24"/>
                <w:szCs w:val="24"/>
              </w:rPr>
              <w:t>Preparing Reactants</w:t>
            </w:r>
          </w:p>
        </w:tc>
        <w:tc>
          <w:tcPr>
            <w:tcW w:w="496" w:type="pct"/>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23BCD" w:rsidRPr="00083D42" w:rsidRDefault="00723BCD" w:rsidP="000E5855">
            <w:pPr>
              <w:spacing w:before="0" w:after="0" w:line="240" w:lineRule="auto"/>
              <w:ind w:left="0" w:right="-51"/>
              <w:jc w:val="right"/>
              <w:rPr>
                <w:rFonts w:ascii="Times New Roman" w:hAnsi="Times New Roman" w:cs="Times New Roman"/>
                <w:sz w:val="24"/>
                <w:szCs w:val="24"/>
              </w:rPr>
            </w:pPr>
            <w:r w:rsidRPr="00083D42">
              <w:rPr>
                <w:rFonts w:ascii="Times New Roman" w:hAnsi="Times New Roman" w:cs="Times New Roman"/>
                <w:sz w:val="24"/>
                <w:szCs w:val="24"/>
              </w:rPr>
              <w:t>1</w:t>
            </w:r>
          </w:p>
        </w:tc>
        <w:tc>
          <w:tcPr>
            <w:tcW w:w="717"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59"/>
              <w:rPr>
                <w:rFonts w:ascii="Times New Roman" w:hAnsi="Times New Roman" w:cs="Times New Roman"/>
                <w:sz w:val="24"/>
                <w:szCs w:val="24"/>
              </w:rPr>
            </w:pPr>
            <w:r w:rsidRPr="00083D42">
              <w:rPr>
                <w:rFonts w:ascii="Times New Roman" w:hAnsi="Times New Roman" w:cs="Times New Roman"/>
                <w:sz w:val="24"/>
                <w:szCs w:val="24"/>
              </w:rPr>
              <w:t>hr</w:t>
            </w:r>
          </w:p>
        </w:tc>
      </w:tr>
      <w:tr w:rsidR="000E5855" w:rsidTr="000E5855">
        <w:trPr>
          <w:jc w:val="center"/>
        </w:trPr>
        <w:tc>
          <w:tcPr>
            <w:tcW w:w="37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083D42" w:rsidRDefault="00D60638" w:rsidP="000E5855">
            <w:pPr>
              <w:spacing w:before="0" w:after="0" w:line="240" w:lineRule="auto"/>
              <w:ind w:left="0"/>
              <w:rPr>
                <w:rFonts w:ascii="Times New Roman" w:hAnsi="Times New Roman" w:cs="Times New Roman"/>
                <w:sz w:val="24"/>
                <w:szCs w:val="24"/>
              </w:rPr>
            </w:pPr>
            <w:r>
              <w:rPr>
                <w:rFonts w:ascii="Times New Roman" w:hAnsi="Times New Roman" w:cs="Times New Roman"/>
                <w:sz w:val="24"/>
                <w:szCs w:val="24"/>
              </w:rPr>
              <w:t>Transferring and Mixing Reactants with Oil</w:t>
            </w:r>
          </w:p>
        </w:tc>
        <w:tc>
          <w:tcPr>
            <w:tcW w:w="496" w:type="pct"/>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23BCD" w:rsidRPr="00083D42" w:rsidRDefault="002D386D" w:rsidP="000E5855">
            <w:pPr>
              <w:spacing w:before="0" w:after="0" w:line="240" w:lineRule="auto"/>
              <w:ind w:left="0" w:right="-51"/>
              <w:jc w:val="right"/>
              <w:rPr>
                <w:rFonts w:ascii="Times New Roman" w:hAnsi="Times New Roman" w:cs="Times New Roman"/>
                <w:sz w:val="24"/>
                <w:szCs w:val="24"/>
              </w:rPr>
            </w:pPr>
            <w:r>
              <w:rPr>
                <w:rFonts w:ascii="Times New Roman" w:hAnsi="Times New Roman" w:cs="Times New Roman"/>
                <w:sz w:val="24"/>
                <w:szCs w:val="24"/>
              </w:rPr>
              <w:t>2</w:t>
            </w:r>
          </w:p>
        </w:tc>
        <w:tc>
          <w:tcPr>
            <w:tcW w:w="717"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59"/>
              <w:rPr>
                <w:rFonts w:ascii="Times New Roman" w:hAnsi="Times New Roman" w:cs="Times New Roman"/>
                <w:sz w:val="24"/>
                <w:szCs w:val="24"/>
              </w:rPr>
            </w:pPr>
            <w:r w:rsidRPr="00083D42">
              <w:rPr>
                <w:rFonts w:ascii="Times New Roman" w:hAnsi="Times New Roman" w:cs="Times New Roman"/>
                <w:sz w:val="24"/>
                <w:szCs w:val="24"/>
              </w:rPr>
              <w:t>hr</w:t>
            </w:r>
          </w:p>
        </w:tc>
      </w:tr>
      <w:tr w:rsidR="000E5855" w:rsidTr="000E5855">
        <w:trPr>
          <w:jc w:val="center"/>
        </w:trPr>
        <w:tc>
          <w:tcPr>
            <w:tcW w:w="37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Drain</w:t>
            </w:r>
            <w:r w:rsidR="0007074C">
              <w:rPr>
                <w:rFonts w:ascii="Times New Roman" w:hAnsi="Times New Roman" w:cs="Times New Roman"/>
                <w:sz w:val="24"/>
                <w:szCs w:val="24"/>
              </w:rPr>
              <w:t>ing the G</w:t>
            </w:r>
            <w:r w:rsidRPr="00083D42">
              <w:rPr>
                <w:rFonts w:ascii="Times New Roman" w:hAnsi="Times New Roman" w:cs="Times New Roman"/>
                <w:sz w:val="24"/>
                <w:szCs w:val="24"/>
              </w:rPr>
              <w:t>lyc</w:t>
            </w:r>
            <w:r w:rsidR="000E5855" w:rsidRPr="00083D42">
              <w:rPr>
                <w:rFonts w:ascii="Times New Roman" w:hAnsi="Times New Roman" w:cs="Times New Roman"/>
                <w:sz w:val="24"/>
                <w:szCs w:val="24"/>
              </w:rPr>
              <w:t>erol</w:t>
            </w:r>
          </w:p>
        </w:tc>
        <w:tc>
          <w:tcPr>
            <w:tcW w:w="496" w:type="pct"/>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23BCD" w:rsidRPr="00083D42" w:rsidRDefault="00723BCD" w:rsidP="000E5855">
            <w:pPr>
              <w:spacing w:before="0" w:after="0" w:line="240" w:lineRule="auto"/>
              <w:ind w:left="0" w:right="-51"/>
              <w:jc w:val="right"/>
              <w:rPr>
                <w:rFonts w:ascii="Times New Roman" w:hAnsi="Times New Roman" w:cs="Times New Roman"/>
                <w:sz w:val="24"/>
                <w:szCs w:val="24"/>
              </w:rPr>
            </w:pPr>
            <w:r w:rsidRPr="00083D42">
              <w:rPr>
                <w:rFonts w:ascii="Times New Roman" w:hAnsi="Times New Roman" w:cs="Times New Roman"/>
                <w:sz w:val="24"/>
                <w:szCs w:val="24"/>
              </w:rPr>
              <w:t>10</w:t>
            </w:r>
          </w:p>
        </w:tc>
        <w:tc>
          <w:tcPr>
            <w:tcW w:w="717"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59"/>
              <w:rPr>
                <w:rFonts w:ascii="Times New Roman" w:hAnsi="Times New Roman" w:cs="Times New Roman"/>
                <w:sz w:val="24"/>
                <w:szCs w:val="24"/>
              </w:rPr>
            </w:pPr>
            <w:r w:rsidRPr="00083D42">
              <w:rPr>
                <w:rFonts w:ascii="Times New Roman" w:hAnsi="Times New Roman" w:cs="Times New Roman"/>
                <w:sz w:val="24"/>
                <w:szCs w:val="24"/>
              </w:rPr>
              <w:t>min</w:t>
            </w:r>
          </w:p>
        </w:tc>
      </w:tr>
      <w:tr w:rsidR="000E5855" w:rsidTr="000E5855">
        <w:trPr>
          <w:jc w:val="center"/>
        </w:trPr>
        <w:tc>
          <w:tcPr>
            <w:tcW w:w="37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083D42" w:rsidRDefault="0007074C" w:rsidP="000E5855">
            <w:pPr>
              <w:spacing w:before="0" w:after="0" w:line="240" w:lineRule="auto"/>
              <w:ind w:left="0"/>
              <w:rPr>
                <w:rFonts w:ascii="Times New Roman" w:hAnsi="Times New Roman" w:cs="Times New Roman"/>
                <w:sz w:val="24"/>
                <w:szCs w:val="24"/>
              </w:rPr>
            </w:pPr>
            <w:r>
              <w:rPr>
                <w:rFonts w:ascii="Times New Roman" w:hAnsi="Times New Roman" w:cs="Times New Roman"/>
                <w:sz w:val="24"/>
                <w:szCs w:val="24"/>
              </w:rPr>
              <w:t>Washing the Biodiesel</w:t>
            </w:r>
          </w:p>
        </w:tc>
        <w:tc>
          <w:tcPr>
            <w:tcW w:w="496" w:type="pct"/>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23BCD" w:rsidRPr="00083D42" w:rsidRDefault="002D386D" w:rsidP="000E5855">
            <w:pPr>
              <w:spacing w:before="0" w:after="0" w:line="240" w:lineRule="auto"/>
              <w:ind w:left="0" w:right="-51"/>
              <w:jc w:val="right"/>
              <w:rPr>
                <w:rFonts w:ascii="Times New Roman" w:hAnsi="Times New Roman" w:cs="Times New Roman"/>
                <w:sz w:val="24"/>
                <w:szCs w:val="24"/>
              </w:rPr>
            </w:pPr>
            <w:r>
              <w:rPr>
                <w:rFonts w:ascii="Times New Roman" w:hAnsi="Times New Roman" w:cs="Times New Roman"/>
                <w:sz w:val="24"/>
                <w:szCs w:val="24"/>
              </w:rPr>
              <w:t>1</w:t>
            </w:r>
          </w:p>
        </w:tc>
        <w:tc>
          <w:tcPr>
            <w:tcW w:w="717"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59"/>
              <w:rPr>
                <w:rFonts w:ascii="Times New Roman" w:hAnsi="Times New Roman" w:cs="Times New Roman"/>
                <w:sz w:val="24"/>
                <w:szCs w:val="24"/>
              </w:rPr>
            </w:pPr>
            <w:r w:rsidRPr="00083D42">
              <w:rPr>
                <w:rFonts w:ascii="Times New Roman" w:hAnsi="Times New Roman" w:cs="Times New Roman"/>
                <w:sz w:val="24"/>
                <w:szCs w:val="24"/>
              </w:rPr>
              <w:t>hr</w:t>
            </w:r>
          </w:p>
        </w:tc>
      </w:tr>
      <w:tr w:rsidR="000E5855" w:rsidTr="000E5855">
        <w:trPr>
          <w:jc w:val="center"/>
        </w:trPr>
        <w:tc>
          <w:tcPr>
            <w:tcW w:w="37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083D42" w:rsidRDefault="00723BCD" w:rsidP="0007074C">
            <w:pPr>
              <w:spacing w:before="0" w:after="0" w:line="240" w:lineRule="auto"/>
              <w:ind w:left="0"/>
              <w:rPr>
                <w:rFonts w:ascii="Times New Roman" w:hAnsi="Times New Roman" w:cs="Times New Roman"/>
                <w:sz w:val="24"/>
                <w:szCs w:val="24"/>
              </w:rPr>
            </w:pPr>
            <w:r w:rsidRPr="00083D42">
              <w:rPr>
                <w:rFonts w:ascii="Times New Roman" w:hAnsi="Times New Roman" w:cs="Times New Roman"/>
                <w:sz w:val="24"/>
                <w:szCs w:val="24"/>
              </w:rPr>
              <w:t>Dry</w:t>
            </w:r>
            <w:r w:rsidR="0007074C">
              <w:rPr>
                <w:rFonts w:ascii="Times New Roman" w:hAnsi="Times New Roman" w:cs="Times New Roman"/>
                <w:sz w:val="24"/>
                <w:szCs w:val="24"/>
              </w:rPr>
              <w:t>ing the Biodiesel</w:t>
            </w:r>
          </w:p>
        </w:tc>
        <w:tc>
          <w:tcPr>
            <w:tcW w:w="496" w:type="pct"/>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23BCD" w:rsidRPr="00083D42" w:rsidRDefault="00723BCD" w:rsidP="000E5855">
            <w:pPr>
              <w:spacing w:before="0" w:after="0" w:line="240" w:lineRule="auto"/>
              <w:ind w:left="0" w:right="-51"/>
              <w:jc w:val="right"/>
              <w:rPr>
                <w:rFonts w:ascii="Times New Roman" w:hAnsi="Times New Roman" w:cs="Times New Roman"/>
                <w:sz w:val="24"/>
                <w:szCs w:val="24"/>
              </w:rPr>
            </w:pPr>
            <w:r w:rsidRPr="00083D42">
              <w:rPr>
                <w:rFonts w:ascii="Times New Roman" w:hAnsi="Times New Roman" w:cs="Times New Roman"/>
                <w:sz w:val="24"/>
                <w:szCs w:val="24"/>
              </w:rPr>
              <w:t>3</w:t>
            </w:r>
          </w:p>
        </w:tc>
        <w:tc>
          <w:tcPr>
            <w:tcW w:w="717"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59"/>
              <w:rPr>
                <w:rFonts w:ascii="Times New Roman" w:hAnsi="Times New Roman" w:cs="Times New Roman"/>
                <w:sz w:val="24"/>
                <w:szCs w:val="24"/>
              </w:rPr>
            </w:pPr>
            <w:r w:rsidRPr="00083D42">
              <w:rPr>
                <w:rFonts w:ascii="Times New Roman" w:hAnsi="Times New Roman" w:cs="Times New Roman"/>
                <w:sz w:val="24"/>
                <w:szCs w:val="24"/>
              </w:rPr>
              <w:t>hr</w:t>
            </w:r>
          </w:p>
        </w:tc>
      </w:tr>
      <w:tr w:rsidR="000E5855" w:rsidTr="000E5855">
        <w:trPr>
          <w:jc w:val="center"/>
        </w:trPr>
        <w:tc>
          <w:tcPr>
            <w:tcW w:w="378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23BCD" w:rsidRPr="00083D42" w:rsidRDefault="0007074C" w:rsidP="000E5855">
            <w:pPr>
              <w:spacing w:before="0" w:after="0" w:line="240" w:lineRule="auto"/>
              <w:ind w:left="0"/>
              <w:rPr>
                <w:rFonts w:ascii="Times New Roman" w:hAnsi="Times New Roman" w:cs="Times New Roman"/>
                <w:sz w:val="24"/>
                <w:szCs w:val="24"/>
              </w:rPr>
            </w:pPr>
            <w:r>
              <w:rPr>
                <w:rFonts w:ascii="Times New Roman" w:hAnsi="Times New Roman" w:cs="Times New Roman"/>
                <w:sz w:val="24"/>
                <w:szCs w:val="24"/>
              </w:rPr>
              <w:t>Transferring Biodiesel into Fuel Can</w:t>
            </w:r>
          </w:p>
        </w:tc>
        <w:tc>
          <w:tcPr>
            <w:tcW w:w="496" w:type="pct"/>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23BCD" w:rsidRPr="00083D42" w:rsidRDefault="00723BCD" w:rsidP="000E5855">
            <w:pPr>
              <w:spacing w:before="0" w:after="0" w:line="240" w:lineRule="auto"/>
              <w:ind w:left="0" w:right="-51"/>
              <w:jc w:val="right"/>
              <w:rPr>
                <w:rFonts w:ascii="Times New Roman" w:hAnsi="Times New Roman" w:cs="Times New Roman"/>
                <w:sz w:val="24"/>
                <w:szCs w:val="24"/>
              </w:rPr>
            </w:pPr>
            <w:r w:rsidRPr="00083D42">
              <w:rPr>
                <w:rFonts w:ascii="Times New Roman" w:hAnsi="Times New Roman" w:cs="Times New Roman"/>
                <w:sz w:val="24"/>
                <w:szCs w:val="24"/>
              </w:rPr>
              <w:t>10</w:t>
            </w:r>
          </w:p>
        </w:tc>
        <w:tc>
          <w:tcPr>
            <w:tcW w:w="717"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23BCD" w:rsidRPr="00083D42" w:rsidRDefault="00723BCD" w:rsidP="000E5855">
            <w:pPr>
              <w:spacing w:before="0" w:after="0" w:line="240" w:lineRule="auto"/>
              <w:ind w:left="-59"/>
              <w:rPr>
                <w:rFonts w:ascii="Times New Roman" w:hAnsi="Times New Roman" w:cs="Times New Roman"/>
                <w:sz w:val="24"/>
                <w:szCs w:val="24"/>
              </w:rPr>
            </w:pPr>
            <w:r w:rsidRPr="00083D42">
              <w:rPr>
                <w:rFonts w:ascii="Times New Roman" w:hAnsi="Times New Roman" w:cs="Times New Roman"/>
                <w:sz w:val="24"/>
                <w:szCs w:val="24"/>
              </w:rPr>
              <w:t>min</w:t>
            </w:r>
          </w:p>
        </w:tc>
      </w:tr>
    </w:tbl>
    <w:p w:rsidR="000E5855" w:rsidRDefault="000E5855">
      <w:pPr>
        <w:spacing w:before="0" w:after="0" w:line="240" w:lineRule="auto"/>
        <w:ind w:left="0"/>
        <w:rPr>
          <w:rFonts w:ascii="Cambria" w:eastAsia="Cambria" w:hAnsi="Cambria" w:cs="Cambria"/>
          <w:b/>
          <w:bCs/>
          <w:color w:val="365F91"/>
          <w:sz w:val="32"/>
          <w:szCs w:val="32"/>
        </w:rPr>
      </w:pPr>
      <w:bookmarkStart w:id="24" w:name="h.d24bb8528119"/>
      <w:bookmarkStart w:id="25" w:name="h.ebdd3a87efda"/>
      <w:bookmarkEnd w:id="24"/>
      <w:bookmarkEnd w:id="25"/>
    </w:p>
    <w:p w:rsidR="00723BCD" w:rsidRDefault="00723BCD" w:rsidP="001168DB">
      <w:pPr>
        <w:pStyle w:val="Heading1"/>
        <w:ind w:left="0"/>
      </w:pPr>
      <w:bookmarkStart w:id="26" w:name="_Toc197673943"/>
      <w:r>
        <w:t>Operation Instructions</w:t>
      </w:r>
      <w:bookmarkEnd w:id="26"/>
      <w:r>
        <w:t xml:space="preserve"> </w:t>
      </w:r>
    </w:p>
    <w:p w:rsidR="001168DB" w:rsidRPr="00261177" w:rsidRDefault="001168DB" w:rsidP="001168DB">
      <w:pPr>
        <w:pStyle w:val="Heading2"/>
        <w:ind w:left="0"/>
      </w:pPr>
      <w:bookmarkStart w:id="27" w:name="h.957d0c7e4b02"/>
      <w:bookmarkStart w:id="28" w:name="h.1658f3f637f4"/>
      <w:bookmarkStart w:id="29" w:name="_Toc197673944"/>
      <w:bookmarkEnd w:id="27"/>
      <w:bookmarkEnd w:id="28"/>
      <w:r>
        <w:t>Connect Super Sucker to the Biodiesel Processing Unit</w:t>
      </w:r>
      <w:bookmarkEnd w:id="29"/>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Move super sucker in front of the Biodiesel Processing Unit</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Make sure the circulatory pump, methanol pump, and heater switches are turned off</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Ensure all valves on the processor are closed. Ensure Valves A, B, D, E of super sucker hose are closed.</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Remove the end cap from the super sucker hose by lifting the side levers.</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On the biodiesel processing unit, remove the cap on the hose attachment port in the same way. Lift levers and remove cap.</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Connect the super sucker hose to the biodiesel processor at the attachment port by inserting t</w:t>
      </w:r>
      <w:r w:rsidR="006E28B3">
        <w:rPr>
          <w:rFonts w:ascii="Times New Roman" w:hAnsi="Times New Roman" w:cs="Times New Roman"/>
          <w:sz w:val="24"/>
          <w:szCs w:val="24"/>
        </w:rPr>
        <w:t>he hose and locking hose levers.</w:t>
      </w:r>
    </w:p>
    <w:p w:rsidR="001168DB" w:rsidRPr="00D60638" w:rsidRDefault="001168DB" w:rsidP="001168DB">
      <w:pPr>
        <w:pStyle w:val="ListParagraph"/>
        <w:numPr>
          <w:ilvl w:val="1"/>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Make sure connection is secure</w:t>
      </w:r>
      <w:r w:rsidR="006E28B3">
        <w:rPr>
          <w:rFonts w:ascii="Times New Roman" w:hAnsi="Times New Roman" w:cs="Times New Roman"/>
          <w:sz w:val="24"/>
          <w:szCs w:val="24"/>
        </w:rPr>
        <w:t>.</w:t>
      </w:r>
    </w:p>
    <w:p w:rsidR="001168DB" w:rsidRDefault="001168DB" w:rsidP="001168DB">
      <w:pPr>
        <w:pStyle w:val="ListParagraph"/>
        <w:spacing w:before="0" w:after="200"/>
        <w:ind w:left="1440"/>
      </w:pPr>
    </w:p>
    <w:p w:rsidR="001168DB" w:rsidRDefault="001168DB" w:rsidP="001168DB">
      <w:pPr>
        <w:pStyle w:val="Heading2"/>
        <w:ind w:left="0"/>
      </w:pPr>
      <w:bookmarkStart w:id="30" w:name="_Toc197673945"/>
      <w:r>
        <w:lastRenderedPageBreak/>
        <w:t>Transfer Oil into the Processor</w:t>
      </w:r>
      <w:bookmarkEnd w:id="30"/>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On the super sucker, open valve B</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 xml:space="preserve"> On the processor, </w:t>
      </w:r>
      <w:r w:rsidR="00223B8E" w:rsidRPr="00D60638">
        <w:rPr>
          <w:rFonts w:ascii="Times New Roman" w:hAnsi="Times New Roman" w:cs="Times New Roman"/>
          <w:sz w:val="24"/>
          <w:szCs w:val="24"/>
        </w:rPr>
        <w:t>open</w:t>
      </w:r>
      <w:r w:rsidRPr="00D60638">
        <w:rPr>
          <w:rFonts w:ascii="Times New Roman" w:hAnsi="Times New Roman" w:cs="Times New Roman"/>
          <w:sz w:val="24"/>
          <w:szCs w:val="24"/>
        </w:rPr>
        <w:t xml:space="preserve"> valve 5</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Connect air compression line to the super sucker</w:t>
      </w:r>
      <w:r w:rsidR="006E28B3">
        <w:rPr>
          <w:rFonts w:ascii="Times New Roman" w:hAnsi="Times New Roman" w:cs="Times New Roman"/>
          <w:sz w:val="24"/>
          <w:szCs w:val="24"/>
        </w:rPr>
        <w:t>.</w:t>
      </w:r>
    </w:p>
    <w:p w:rsidR="001168DB" w:rsidRPr="00D60638" w:rsidRDefault="001168DB" w:rsidP="001168DB">
      <w:pPr>
        <w:pStyle w:val="ListParagraph"/>
        <w:numPr>
          <w:ilvl w:val="1"/>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 xml:space="preserve">The metal end to the pump and the open end </w:t>
      </w:r>
      <w:r w:rsidR="006E28B3">
        <w:rPr>
          <w:rFonts w:ascii="Times New Roman" w:hAnsi="Times New Roman" w:cs="Times New Roman"/>
          <w:sz w:val="24"/>
          <w:szCs w:val="24"/>
        </w:rPr>
        <w:t>to the fitting above valve D.</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Open valve D</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Open valve F</w:t>
      </w:r>
      <w:r w:rsidR="006E28B3">
        <w:rPr>
          <w:rFonts w:ascii="Times New Roman" w:hAnsi="Times New Roman" w:cs="Times New Roman"/>
          <w:sz w:val="24"/>
          <w:szCs w:val="24"/>
        </w:rPr>
        <w:t xml:space="preserve"> and make sure E is closed.</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Air is sucked in through</w:t>
      </w:r>
      <w:r w:rsidR="006E28B3">
        <w:rPr>
          <w:rFonts w:ascii="Times New Roman" w:hAnsi="Times New Roman" w:cs="Times New Roman"/>
          <w:sz w:val="24"/>
          <w:szCs w:val="24"/>
        </w:rPr>
        <w:t xml:space="preserve"> valve F into super sucker tank.</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Turn on air compressor on the super sucker by switching it on. This puts pressure in tank causing oil to flow into processor</w:t>
      </w:r>
      <w:r w:rsidR="006E28B3">
        <w:rPr>
          <w:rFonts w:ascii="Times New Roman" w:hAnsi="Times New Roman" w:cs="Times New Roman"/>
          <w:sz w:val="24"/>
          <w:szCs w:val="24"/>
        </w:rPr>
        <w:t>.</w:t>
      </w:r>
    </w:p>
    <w:p w:rsidR="001168DB" w:rsidRPr="00D60638" w:rsidRDefault="001168DB" w:rsidP="001168DB">
      <w:pPr>
        <w:pStyle w:val="ListParagraph"/>
        <w:numPr>
          <w:ilvl w:val="2"/>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To speed up process, turn t</w:t>
      </w:r>
      <w:r w:rsidR="006E28B3">
        <w:rPr>
          <w:rFonts w:ascii="Times New Roman" w:hAnsi="Times New Roman" w:cs="Times New Roman"/>
          <w:sz w:val="24"/>
          <w:szCs w:val="24"/>
        </w:rPr>
        <w:t>he processor’s circulatory pump.</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Fill processor tank to 40 gallons max</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Turn off the pump</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NOTE: IF there is more than 40 gallons of oil on the super sucker</w:t>
      </w:r>
      <w:r w:rsidR="006E28B3">
        <w:rPr>
          <w:rFonts w:ascii="Times New Roman" w:hAnsi="Times New Roman" w:cs="Times New Roman"/>
          <w:sz w:val="24"/>
          <w:szCs w:val="24"/>
        </w:rPr>
        <w:t>.</w:t>
      </w:r>
    </w:p>
    <w:p w:rsidR="001168DB" w:rsidRPr="00D60638" w:rsidRDefault="001168DB" w:rsidP="001168DB">
      <w:pPr>
        <w:pStyle w:val="ListParagraph"/>
        <w:numPr>
          <w:ilvl w:val="1"/>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 xml:space="preserve">Attach air compression line to connection on valve A. </w:t>
      </w:r>
    </w:p>
    <w:p w:rsidR="001168DB" w:rsidRPr="00D60638" w:rsidRDefault="006E28B3" w:rsidP="001168DB">
      <w:pPr>
        <w:pStyle w:val="ListParagraph"/>
        <w:numPr>
          <w:ilvl w:val="1"/>
          <w:numId w:val="10"/>
        </w:numPr>
        <w:spacing w:before="0" w:after="200"/>
        <w:rPr>
          <w:rFonts w:ascii="Times New Roman" w:hAnsi="Times New Roman" w:cs="Times New Roman"/>
          <w:sz w:val="24"/>
          <w:szCs w:val="24"/>
        </w:rPr>
      </w:pPr>
      <w:r>
        <w:rPr>
          <w:rFonts w:ascii="Times New Roman" w:hAnsi="Times New Roman" w:cs="Times New Roman"/>
          <w:sz w:val="24"/>
          <w:szCs w:val="24"/>
        </w:rPr>
        <w:t xml:space="preserve">Open valve </w:t>
      </w:r>
      <w:r w:rsidR="001168DB" w:rsidRPr="00D60638">
        <w:rPr>
          <w:rFonts w:ascii="Times New Roman" w:hAnsi="Times New Roman" w:cs="Times New Roman"/>
          <w:sz w:val="24"/>
          <w:szCs w:val="24"/>
        </w:rPr>
        <w:t>and purge the hose and processor pipeline</w:t>
      </w:r>
      <w:r>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Close Valve 5</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Turn compressor off</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Close valve B</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Open levers to detach hose from processor attachment</w:t>
      </w:r>
      <w:r w:rsidR="006E28B3">
        <w:rPr>
          <w:rFonts w:ascii="Times New Roman" w:hAnsi="Times New Roman" w:cs="Times New Roman"/>
          <w:sz w:val="24"/>
          <w:szCs w:val="24"/>
        </w:rPr>
        <w:t>.</w:t>
      </w:r>
    </w:p>
    <w:p w:rsidR="001168DB" w:rsidRPr="00D60638" w:rsidRDefault="001168DB" w:rsidP="001168DB">
      <w:pPr>
        <w:pStyle w:val="ListParagraph"/>
        <w:numPr>
          <w:ilvl w:val="2"/>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Detach slowly to avoid spills</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Replace super sucker cap on hose and lock side levers</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Cap the processor’s attachment port and lock side levers</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Detach air compression line from outlet by valve D</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Leave valve D open to release pressure in super sucker tank</w:t>
      </w:r>
      <w:r w:rsidR="006E28B3">
        <w:rPr>
          <w:rFonts w:ascii="Times New Roman" w:hAnsi="Times New Roman" w:cs="Times New Roman"/>
          <w:sz w:val="24"/>
          <w:szCs w:val="24"/>
        </w:rPr>
        <w:t>.</w:t>
      </w:r>
    </w:p>
    <w:p w:rsidR="001168DB" w:rsidRPr="00DD68C0" w:rsidRDefault="001168DB" w:rsidP="00DD68C0">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Put super sucker away to the left of the Biodiesel Processing Unit</w:t>
      </w:r>
      <w:r w:rsidR="006E28B3">
        <w:rPr>
          <w:rFonts w:ascii="Times New Roman" w:hAnsi="Times New Roman" w:cs="Times New Roman"/>
          <w:sz w:val="24"/>
          <w:szCs w:val="24"/>
        </w:rPr>
        <w:t>.</w:t>
      </w:r>
    </w:p>
    <w:p w:rsidR="001168DB" w:rsidRDefault="001168DB" w:rsidP="001168DB">
      <w:pPr>
        <w:pStyle w:val="Heading2"/>
        <w:ind w:left="0"/>
      </w:pPr>
      <w:bookmarkStart w:id="31" w:name="_Toc197673946"/>
      <w:r>
        <w:t>Drying the Oil</w:t>
      </w:r>
      <w:bookmarkEnd w:id="31"/>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Ensure all valves on the processor are closed</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Open valve 2, and valve 3</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Turn pump on</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Wait 30 seconds, Turn on heater</w:t>
      </w:r>
      <w:r w:rsidR="006E28B3">
        <w:rPr>
          <w:rFonts w:ascii="Times New Roman" w:hAnsi="Times New Roman" w:cs="Times New Roman"/>
          <w:sz w:val="24"/>
          <w:szCs w:val="24"/>
        </w:rPr>
        <w:t>.</w:t>
      </w:r>
      <w:r w:rsidRPr="00D60638">
        <w:rPr>
          <w:rFonts w:ascii="Times New Roman" w:hAnsi="Times New Roman" w:cs="Times New Roman"/>
          <w:sz w:val="24"/>
          <w:szCs w:val="24"/>
        </w:rPr>
        <w:t xml:space="preserve"> </w:t>
      </w:r>
    </w:p>
    <w:p w:rsidR="001168DB" w:rsidRPr="00D60638" w:rsidRDefault="001168DB" w:rsidP="001168DB">
      <w:pPr>
        <w:pStyle w:val="ListParagraph"/>
        <w:numPr>
          <w:ilvl w:val="1"/>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Heater must be turned on after pump! Otherwise you might burn the heater!</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Take lid off the processor’s tank to speed up drying process</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Let the oil circulate for 2 hours until dry.</w:t>
      </w:r>
    </w:p>
    <w:p w:rsidR="001168DB" w:rsidRPr="00D60638" w:rsidRDefault="001168DB" w:rsidP="001168DB">
      <w:pPr>
        <w:pStyle w:val="ListParagraph"/>
        <w:numPr>
          <w:ilvl w:val="1"/>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Determine dryness when oil becomes clear</w:t>
      </w:r>
      <w:r w:rsidR="006E28B3">
        <w:rPr>
          <w:rFonts w:ascii="Times New Roman" w:hAnsi="Times New Roman" w:cs="Times New Roman"/>
          <w:sz w:val="24"/>
          <w:szCs w:val="24"/>
        </w:rPr>
        <w:t>.</w:t>
      </w:r>
    </w:p>
    <w:p w:rsidR="001168DB" w:rsidRDefault="001168DB" w:rsidP="001168DB">
      <w:pPr>
        <w:pStyle w:val="Heading2"/>
        <w:ind w:left="0"/>
      </w:pPr>
      <w:bookmarkStart w:id="32" w:name="_Toc197673947"/>
      <w:r>
        <w:t>Perform the Titration</w:t>
      </w:r>
      <w:bookmarkEnd w:id="32"/>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Remove 10mL of oil from the processor tank through valve 7</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 xml:space="preserve">Refer to the Titration section to obtain amount </w:t>
      </w:r>
      <w:r w:rsidR="006E28B3">
        <w:rPr>
          <w:rFonts w:ascii="Times New Roman" w:hAnsi="Times New Roman" w:cs="Times New Roman"/>
          <w:sz w:val="24"/>
          <w:szCs w:val="24"/>
        </w:rPr>
        <w:t>of methanol and catalyst needed.</w:t>
      </w:r>
    </w:p>
    <w:p w:rsidR="001168DB" w:rsidRDefault="001168DB" w:rsidP="00083D42">
      <w:pPr>
        <w:pStyle w:val="Heading2"/>
        <w:ind w:left="0"/>
      </w:pPr>
      <w:bookmarkStart w:id="33" w:name="_Toc197673948"/>
      <w:r>
        <w:lastRenderedPageBreak/>
        <w:t>Prepare Reactants</w:t>
      </w:r>
      <w:bookmarkEnd w:id="33"/>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 xml:space="preserve">Add calculated amount of methanol into the </w:t>
      </w:r>
      <w:r w:rsidR="006E28B3">
        <w:rPr>
          <w:rFonts w:ascii="Times New Roman" w:hAnsi="Times New Roman" w:cs="Times New Roman"/>
          <w:sz w:val="24"/>
          <w:szCs w:val="24"/>
        </w:rPr>
        <w:t xml:space="preserve">methanol </w:t>
      </w:r>
      <w:r w:rsidR="006E28B3" w:rsidRPr="00D60638">
        <w:rPr>
          <w:rFonts w:ascii="Times New Roman" w:hAnsi="Times New Roman" w:cs="Times New Roman"/>
          <w:sz w:val="24"/>
          <w:szCs w:val="24"/>
        </w:rPr>
        <w:t>mixing</w:t>
      </w:r>
      <w:r w:rsidRPr="00D60638">
        <w:rPr>
          <w:rFonts w:ascii="Times New Roman" w:hAnsi="Times New Roman" w:cs="Times New Roman"/>
          <w:sz w:val="24"/>
          <w:szCs w:val="24"/>
        </w:rPr>
        <w:t xml:space="preserve"> tank.</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Turn methanol pump on</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Divide calculated amount of catalyst (potassium or sodium hydroxide) into 4 units</w:t>
      </w:r>
      <w:r w:rsidR="006E28B3">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 xml:space="preserve">Add one unit of catalyst to the </w:t>
      </w:r>
      <w:r w:rsidR="006E28B3">
        <w:rPr>
          <w:rFonts w:ascii="Times New Roman" w:hAnsi="Times New Roman" w:cs="Times New Roman"/>
          <w:sz w:val="24"/>
          <w:szCs w:val="24"/>
        </w:rPr>
        <w:t>methanol mixing tank.</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Once dissolved, add the next unit of catalyst. Repeat until all catalyst is dissolved</w:t>
      </w:r>
      <w:r w:rsidR="006E28B3">
        <w:rPr>
          <w:rFonts w:ascii="Times New Roman" w:hAnsi="Times New Roman" w:cs="Times New Roman"/>
          <w:sz w:val="24"/>
          <w:szCs w:val="24"/>
        </w:rPr>
        <w:t>.</w:t>
      </w:r>
    </w:p>
    <w:p w:rsidR="001168DB" w:rsidRPr="00D60638" w:rsidRDefault="001168DB" w:rsidP="001168DB">
      <w:pPr>
        <w:pStyle w:val="ListParagraph"/>
        <w:numPr>
          <w:ilvl w:val="1"/>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 xml:space="preserve">NOTE: Adding catalyst is exothermic, thus </w:t>
      </w:r>
      <w:r w:rsidR="006E28B3">
        <w:rPr>
          <w:rFonts w:ascii="Times New Roman" w:hAnsi="Times New Roman" w:cs="Times New Roman"/>
          <w:sz w:val="24"/>
          <w:szCs w:val="24"/>
        </w:rPr>
        <w:t xml:space="preserve">it </w:t>
      </w:r>
      <w:r w:rsidRPr="00D60638">
        <w:rPr>
          <w:rFonts w:ascii="Times New Roman" w:hAnsi="Times New Roman" w:cs="Times New Roman"/>
          <w:sz w:val="24"/>
          <w:szCs w:val="24"/>
        </w:rPr>
        <w:t>needs to be done slowly</w:t>
      </w:r>
      <w:r w:rsidR="006E28B3">
        <w:rPr>
          <w:rFonts w:ascii="Times New Roman" w:hAnsi="Times New Roman" w:cs="Times New Roman"/>
          <w:sz w:val="24"/>
          <w:szCs w:val="24"/>
        </w:rPr>
        <w:t>.</w:t>
      </w:r>
    </w:p>
    <w:p w:rsidR="001168DB" w:rsidRPr="00D60638" w:rsidRDefault="006E28B3" w:rsidP="001168DB">
      <w:pPr>
        <w:pStyle w:val="ListParagraph"/>
        <w:numPr>
          <w:ilvl w:val="0"/>
          <w:numId w:val="10"/>
        </w:numPr>
        <w:spacing w:before="0" w:after="200"/>
        <w:rPr>
          <w:rFonts w:ascii="Times New Roman" w:hAnsi="Times New Roman" w:cs="Times New Roman"/>
          <w:sz w:val="24"/>
          <w:szCs w:val="24"/>
        </w:rPr>
      </w:pPr>
      <w:r>
        <w:rPr>
          <w:rFonts w:ascii="Times New Roman" w:hAnsi="Times New Roman" w:cs="Times New Roman"/>
          <w:sz w:val="24"/>
          <w:szCs w:val="24"/>
        </w:rPr>
        <w:t>Once catalyst is dissolved, turn o</w:t>
      </w:r>
      <w:r w:rsidR="001168DB" w:rsidRPr="00D60638">
        <w:rPr>
          <w:rFonts w:ascii="Times New Roman" w:hAnsi="Times New Roman" w:cs="Times New Roman"/>
          <w:sz w:val="24"/>
          <w:szCs w:val="24"/>
        </w:rPr>
        <w:t>ff methanol pump</w:t>
      </w:r>
      <w:r>
        <w:rPr>
          <w:rFonts w:ascii="Times New Roman" w:hAnsi="Times New Roman" w:cs="Times New Roman"/>
          <w:sz w:val="24"/>
          <w:szCs w:val="24"/>
        </w:rPr>
        <w:t>.</w:t>
      </w:r>
    </w:p>
    <w:p w:rsidR="001168DB" w:rsidRPr="00D60638" w:rsidRDefault="001168DB" w:rsidP="001168DB">
      <w:pPr>
        <w:pStyle w:val="ListParagraph"/>
        <w:numPr>
          <w:ilvl w:val="0"/>
          <w:numId w:val="10"/>
        </w:numPr>
        <w:spacing w:before="0" w:after="200"/>
        <w:rPr>
          <w:rFonts w:ascii="Times New Roman" w:hAnsi="Times New Roman" w:cs="Times New Roman"/>
          <w:sz w:val="24"/>
          <w:szCs w:val="24"/>
        </w:rPr>
      </w:pPr>
      <w:r w:rsidRPr="00D60638">
        <w:rPr>
          <w:rFonts w:ascii="Times New Roman" w:hAnsi="Times New Roman" w:cs="Times New Roman"/>
          <w:sz w:val="24"/>
          <w:szCs w:val="24"/>
        </w:rPr>
        <w:t>Ensure oil temperature is at 60 degrees Celsius</w:t>
      </w:r>
      <w:r w:rsidR="006E28B3">
        <w:rPr>
          <w:rFonts w:ascii="Times New Roman" w:hAnsi="Times New Roman" w:cs="Times New Roman"/>
          <w:sz w:val="24"/>
          <w:szCs w:val="24"/>
        </w:rPr>
        <w:t>.</w:t>
      </w:r>
    </w:p>
    <w:p w:rsidR="001168DB" w:rsidRDefault="001168DB" w:rsidP="001168DB">
      <w:pPr>
        <w:pStyle w:val="ListParagraph"/>
        <w:numPr>
          <w:ilvl w:val="1"/>
          <w:numId w:val="10"/>
        </w:numPr>
        <w:spacing w:before="0" w:after="200"/>
      </w:pPr>
      <w:r w:rsidRPr="00D60638">
        <w:rPr>
          <w:rFonts w:ascii="Times New Roman" w:hAnsi="Times New Roman" w:cs="Times New Roman"/>
          <w:sz w:val="24"/>
          <w:szCs w:val="24"/>
        </w:rPr>
        <w:t>NOTE: if oil temperature exceeds 65ºC, shut off pumps and heat</w:t>
      </w:r>
      <w:r>
        <w:t>er</w:t>
      </w:r>
      <w:r w:rsidR="006E28B3">
        <w:t>.</w:t>
      </w:r>
      <w:r>
        <w:t xml:space="preserve"> </w:t>
      </w:r>
    </w:p>
    <w:p w:rsidR="001168DB" w:rsidRDefault="00D60638" w:rsidP="00083D42">
      <w:pPr>
        <w:pStyle w:val="Heading2"/>
        <w:ind w:left="0"/>
      </w:pPr>
      <w:bookmarkStart w:id="34" w:name="_Toc197673949"/>
      <w:r>
        <w:t>Transferring and Mixing</w:t>
      </w:r>
      <w:r w:rsidR="001168DB">
        <w:t xml:space="preserve"> Reactants to Oil Tank</w:t>
      </w:r>
      <w:bookmarkEnd w:id="34"/>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Replace processing tank lid</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Transfer contents slowly from methanol tank to oil by slightly opening valve 4, enough to allow flow methanol tank to empty for no less than 10 minutes</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When transfer complete close valve 4</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Wait 2 hours</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Turn heater off</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Turn pump off</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 xml:space="preserve">Let the contents of the processor tank settle </w:t>
      </w:r>
      <w:r w:rsidR="00223B8E" w:rsidRPr="00BE7E48">
        <w:rPr>
          <w:rFonts w:ascii="Times New Roman" w:hAnsi="Times New Roman" w:cs="Times New Roman"/>
          <w:sz w:val="24"/>
          <w:szCs w:val="24"/>
        </w:rPr>
        <w:t>overnight</w:t>
      </w:r>
      <w:r w:rsidR="006E28B3">
        <w:rPr>
          <w:rFonts w:ascii="Times New Roman" w:hAnsi="Times New Roman" w:cs="Times New Roman"/>
          <w:sz w:val="24"/>
          <w:szCs w:val="24"/>
        </w:rPr>
        <w:t>.</w:t>
      </w:r>
    </w:p>
    <w:p w:rsidR="00BE7E48" w:rsidRPr="00DD68C0" w:rsidRDefault="001168DB" w:rsidP="00DD68C0">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Make sure all valve</w:t>
      </w:r>
      <w:r w:rsidR="00D60638" w:rsidRPr="00BE7E48">
        <w:rPr>
          <w:rFonts w:ascii="Times New Roman" w:hAnsi="Times New Roman" w:cs="Times New Roman"/>
          <w:sz w:val="24"/>
          <w:szCs w:val="24"/>
        </w:rPr>
        <w:t>s on processing unit are closed</w:t>
      </w:r>
      <w:r w:rsidR="006E28B3">
        <w:rPr>
          <w:rFonts w:ascii="Times New Roman" w:hAnsi="Times New Roman" w:cs="Times New Roman"/>
          <w:sz w:val="24"/>
          <w:szCs w:val="24"/>
        </w:rPr>
        <w:t>.</w:t>
      </w:r>
    </w:p>
    <w:p w:rsidR="001168DB" w:rsidRDefault="001168DB" w:rsidP="00083D42">
      <w:pPr>
        <w:pStyle w:val="Heading2"/>
        <w:ind w:left="0"/>
      </w:pPr>
      <w:bookmarkStart w:id="35" w:name="_Toc197673950"/>
      <w:r>
        <w:t>Draining the Gly</w:t>
      </w:r>
      <w:r w:rsidR="0007074C">
        <w:t>cerol</w:t>
      </w:r>
      <w:bookmarkEnd w:id="35"/>
    </w:p>
    <w:p w:rsidR="001168DB" w:rsidRPr="00BE7E48" w:rsidRDefault="006E28B3" w:rsidP="001168DB">
      <w:pPr>
        <w:pStyle w:val="ListParagraph"/>
        <w:numPr>
          <w:ilvl w:val="0"/>
          <w:numId w:val="10"/>
        </w:numPr>
        <w:spacing w:before="0" w:after="200"/>
        <w:rPr>
          <w:rFonts w:ascii="Times New Roman" w:hAnsi="Times New Roman" w:cs="Times New Roman"/>
          <w:sz w:val="24"/>
          <w:szCs w:val="24"/>
        </w:rPr>
      </w:pPr>
      <w:r>
        <w:rPr>
          <w:rFonts w:ascii="Times New Roman" w:hAnsi="Times New Roman" w:cs="Times New Roman"/>
          <w:sz w:val="24"/>
          <w:szCs w:val="24"/>
        </w:rPr>
        <w:t xml:space="preserve">The glycerol </w:t>
      </w:r>
      <w:r w:rsidR="001168DB" w:rsidRPr="00BE7E48">
        <w:rPr>
          <w:rFonts w:ascii="Times New Roman" w:hAnsi="Times New Roman" w:cs="Times New Roman"/>
          <w:sz w:val="24"/>
          <w:szCs w:val="24"/>
        </w:rPr>
        <w:t>will be on the bottom and biodiesel on top</w:t>
      </w:r>
      <w:r>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Drain the glycerol into a bucket by opening valve 1 and 2 until you notice a ch</w:t>
      </w:r>
      <w:r w:rsidR="006E28B3">
        <w:rPr>
          <w:rFonts w:ascii="Times New Roman" w:hAnsi="Times New Roman" w:cs="Times New Roman"/>
          <w:sz w:val="24"/>
          <w:szCs w:val="24"/>
        </w:rPr>
        <w:t>ange from glycerin to biodiesel.</w:t>
      </w:r>
    </w:p>
    <w:p w:rsidR="001168DB" w:rsidRPr="00BE7E48" w:rsidRDefault="006E28B3" w:rsidP="001168DB">
      <w:pPr>
        <w:pStyle w:val="ListParagraph"/>
        <w:numPr>
          <w:ilvl w:val="0"/>
          <w:numId w:val="10"/>
        </w:numPr>
        <w:spacing w:before="0" w:after="200"/>
        <w:rPr>
          <w:rFonts w:ascii="Times New Roman" w:hAnsi="Times New Roman" w:cs="Times New Roman"/>
          <w:sz w:val="24"/>
          <w:szCs w:val="24"/>
        </w:rPr>
      </w:pPr>
      <w:r>
        <w:rPr>
          <w:rFonts w:ascii="Times New Roman" w:hAnsi="Times New Roman" w:cs="Times New Roman"/>
          <w:sz w:val="24"/>
          <w:szCs w:val="24"/>
        </w:rPr>
        <w:t>Close valve 1.</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Place glycerol waste into 50 gallon waste drum</w:t>
      </w:r>
      <w:r w:rsidR="006E28B3">
        <w:rPr>
          <w:rFonts w:ascii="Times New Roman" w:hAnsi="Times New Roman" w:cs="Times New Roman"/>
          <w:sz w:val="24"/>
          <w:szCs w:val="24"/>
        </w:rPr>
        <w:t>.</w:t>
      </w:r>
      <w:r w:rsidRPr="00BE7E48">
        <w:rPr>
          <w:rFonts w:ascii="Times New Roman" w:hAnsi="Times New Roman" w:cs="Times New Roman"/>
          <w:sz w:val="24"/>
          <w:szCs w:val="24"/>
        </w:rPr>
        <w:t xml:space="preserve"> </w:t>
      </w:r>
    </w:p>
    <w:p w:rsidR="001168DB" w:rsidRDefault="001168DB" w:rsidP="00083D42">
      <w:pPr>
        <w:pStyle w:val="Heading2"/>
        <w:ind w:left="0"/>
      </w:pPr>
      <w:bookmarkStart w:id="36" w:name="_Toc197673951"/>
      <w:r>
        <w:t>Washing the Biodiesel</w:t>
      </w:r>
      <w:bookmarkEnd w:id="36"/>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Take water hose from the wall and attach to nozzle on the processor tank lid</w:t>
      </w:r>
      <w:r w:rsidR="006E28B3">
        <w:rPr>
          <w:rFonts w:ascii="Times New Roman" w:hAnsi="Times New Roman" w:cs="Times New Roman"/>
          <w:sz w:val="24"/>
          <w:szCs w:val="24"/>
        </w:rPr>
        <w:t>.</w:t>
      </w:r>
      <w:r w:rsidRPr="00BE7E48">
        <w:rPr>
          <w:rFonts w:ascii="Times New Roman" w:hAnsi="Times New Roman" w:cs="Times New Roman"/>
          <w:sz w:val="24"/>
          <w:szCs w:val="24"/>
        </w:rPr>
        <w:t xml:space="preserve"> </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Place lid on tank</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Turn on water supply to allow a light midst.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Once approximately 5 gallons of water settles at the bottom of the tank, slightly open valve 1 and release water into the floor drain.</w:t>
      </w:r>
    </w:p>
    <w:p w:rsidR="001168DB" w:rsidRPr="00BE7E48" w:rsidRDefault="001168DB" w:rsidP="001168DB">
      <w:pPr>
        <w:pStyle w:val="ListParagraph"/>
        <w:numPr>
          <w:ilvl w:val="1"/>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Continue simultaneously adding and draining water at an equal rate until approximately 40 gallons of water has been drained.</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Turn off water supply</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Remove hose from the lid on the top of the reactor</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Wrap hose up and put it away</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lastRenderedPageBreak/>
        <w:t>Let tank contents settle for about 15 minutes, until water and oil separate</w:t>
      </w:r>
      <w:r w:rsidR="006E28B3">
        <w:rPr>
          <w:rFonts w:ascii="Times New Roman" w:hAnsi="Times New Roman" w:cs="Times New Roman"/>
          <w:sz w:val="24"/>
          <w:szCs w:val="24"/>
        </w:rPr>
        <w:t>.</w:t>
      </w:r>
      <w:r w:rsidRPr="00BE7E48">
        <w:rPr>
          <w:rFonts w:ascii="Times New Roman" w:hAnsi="Times New Roman" w:cs="Times New Roman"/>
          <w:sz w:val="24"/>
          <w:szCs w:val="24"/>
        </w:rPr>
        <w:t xml:space="preserve"> </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Drain water into the drain by opening valve 1</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Close valve 1 when Biodiesel begins to drain.</w:t>
      </w:r>
    </w:p>
    <w:p w:rsidR="001168DB" w:rsidRDefault="001168DB" w:rsidP="00083D42">
      <w:pPr>
        <w:pStyle w:val="Heading2"/>
        <w:ind w:left="0"/>
      </w:pPr>
      <w:bookmarkStart w:id="37" w:name="_Toc197673952"/>
      <w:r>
        <w:t>Drying the Biodiesel</w:t>
      </w:r>
      <w:bookmarkEnd w:id="37"/>
      <w:r>
        <w:t xml:space="preserve"> </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Take off the processor tank lid</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Open valve 2 and 3</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Turn on the pump</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Turn on the heater</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Let circulate and dry for 2 to 4 hours</w:t>
      </w:r>
      <w:r w:rsidR="006E28B3">
        <w:rPr>
          <w:rFonts w:ascii="Times New Roman" w:hAnsi="Times New Roman" w:cs="Times New Roman"/>
          <w:sz w:val="24"/>
          <w:szCs w:val="24"/>
        </w:rPr>
        <w:t>.</w:t>
      </w:r>
    </w:p>
    <w:p w:rsidR="001168DB" w:rsidRPr="00BE7E48" w:rsidRDefault="006E28B3" w:rsidP="001168DB">
      <w:pPr>
        <w:pStyle w:val="ListParagraph"/>
        <w:numPr>
          <w:ilvl w:val="1"/>
          <w:numId w:val="10"/>
        </w:numPr>
        <w:spacing w:before="0" w:after="200"/>
        <w:rPr>
          <w:rFonts w:ascii="Times New Roman" w:hAnsi="Times New Roman" w:cs="Times New Roman"/>
          <w:sz w:val="24"/>
          <w:szCs w:val="24"/>
        </w:rPr>
      </w:pPr>
      <w:r>
        <w:rPr>
          <w:rFonts w:ascii="Times New Roman" w:hAnsi="Times New Roman" w:cs="Times New Roman"/>
          <w:sz w:val="24"/>
          <w:szCs w:val="24"/>
        </w:rPr>
        <w:t xml:space="preserve">The biodiesel is dry </w:t>
      </w:r>
      <w:r w:rsidR="001168DB" w:rsidRPr="00BE7E48">
        <w:rPr>
          <w:rFonts w:ascii="Times New Roman" w:hAnsi="Times New Roman" w:cs="Times New Roman"/>
          <w:sz w:val="24"/>
          <w:szCs w:val="24"/>
        </w:rPr>
        <w:t>once it has become clear</w:t>
      </w:r>
      <w:r>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Turn off the heater</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Turn of</w:t>
      </w:r>
      <w:r w:rsidR="00F06252">
        <w:rPr>
          <w:rFonts w:ascii="Times New Roman" w:hAnsi="Times New Roman" w:cs="Times New Roman"/>
          <w:sz w:val="24"/>
          <w:szCs w:val="24"/>
        </w:rPr>
        <w:t>f</w:t>
      </w:r>
      <w:r w:rsidRPr="00BE7E48">
        <w:rPr>
          <w:rFonts w:ascii="Times New Roman" w:hAnsi="Times New Roman" w:cs="Times New Roman"/>
          <w:sz w:val="24"/>
          <w:szCs w:val="24"/>
        </w:rPr>
        <w:t xml:space="preserve"> the pump</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Close all valves</w:t>
      </w:r>
      <w:r w:rsidR="006E28B3">
        <w:rPr>
          <w:rFonts w:ascii="Times New Roman" w:hAnsi="Times New Roman" w:cs="Times New Roman"/>
          <w:sz w:val="24"/>
          <w:szCs w:val="24"/>
        </w:rPr>
        <w:t>.</w:t>
      </w:r>
    </w:p>
    <w:p w:rsidR="001168DB" w:rsidRDefault="001168DB" w:rsidP="00083D42">
      <w:pPr>
        <w:pStyle w:val="Heading2"/>
        <w:ind w:left="0"/>
      </w:pPr>
      <w:bookmarkStart w:id="38" w:name="_Toc197673953"/>
      <w:r>
        <w:t>Transfer</w:t>
      </w:r>
      <w:r w:rsidR="0007074C">
        <w:t>ring</w:t>
      </w:r>
      <w:r>
        <w:t xml:space="preserve"> Biodiesel into Fuel Can</w:t>
      </w:r>
      <w:bookmarkEnd w:id="38"/>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Obtain a biodiesel fuel can and write the date of collection on it</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Take the fuel nozzle that is attached to the reactor and insert into fuel can</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Open valve 6</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Pump the biodiesel into the can by turning the circulatory pump on</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Be attentive to the biodiesel level in the fuel can</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When biodiesel level of fuel can reaches 90</w:t>
      </w:r>
      <w:r w:rsidR="006E28B3">
        <w:rPr>
          <w:rFonts w:ascii="Times New Roman" w:hAnsi="Times New Roman" w:cs="Times New Roman"/>
          <w:sz w:val="24"/>
          <w:szCs w:val="24"/>
        </w:rPr>
        <w:t xml:space="preserve">% </w:t>
      </w:r>
      <w:r w:rsidRPr="00BE7E48">
        <w:rPr>
          <w:rFonts w:ascii="Times New Roman" w:hAnsi="Times New Roman" w:cs="Times New Roman"/>
          <w:sz w:val="24"/>
          <w:szCs w:val="24"/>
        </w:rPr>
        <w:t>full, turn pump off</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Close valve 6</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Cap the fuel can</w:t>
      </w:r>
      <w:r w:rsidR="006E28B3">
        <w:rPr>
          <w:rFonts w:ascii="Times New Roman" w:hAnsi="Times New Roman" w:cs="Times New Roman"/>
          <w:sz w:val="24"/>
          <w:szCs w:val="24"/>
        </w:rPr>
        <w:t>.</w:t>
      </w:r>
    </w:p>
    <w:p w:rsidR="001168DB" w:rsidRPr="00BE7E48" w:rsidRDefault="001168DB" w:rsidP="001168DB">
      <w:pPr>
        <w:pStyle w:val="ListParagraph"/>
        <w:numPr>
          <w:ilvl w:val="0"/>
          <w:numId w:val="10"/>
        </w:numPr>
        <w:spacing w:before="0" w:after="200"/>
        <w:rPr>
          <w:rFonts w:ascii="Times New Roman" w:hAnsi="Times New Roman" w:cs="Times New Roman"/>
          <w:sz w:val="24"/>
          <w:szCs w:val="24"/>
        </w:rPr>
      </w:pPr>
      <w:r w:rsidRPr="00BE7E48">
        <w:rPr>
          <w:rFonts w:ascii="Times New Roman" w:hAnsi="Times New Roman" w:cs="Times New Roman"/>
          <w:sz w:val="24"/>
          <w:szCs w:val="24"/>
        </w:rPr>
        <w:t>Put the Biodiesel fuel can in the containment cabinet</w:t>
      </w:r>
      <w:r w:rsidR="006E28B3">
        <w:rPr>
          <w:rFonts w:ascii="Times New Roman" w:hAnsi="Times New Roman" w:cs="Times New Roman"/>
          <w:sz w:val="24"/>
          <w:szCs w:val="24"/>
        </w:rPr>
        <w:t>.</w:t>
      </w:r>
    </w:p>
    <w:p w:rsidR="00083D42" w:rsidRDefault="00083D42" w:rsidP="00083D42">
      <w:pPr>
        <w:pStyle w:val="Heading2"/>
        <w:ind w:left="0"/>
      </w:pPr>
      <w:bookmarkStart w:id="39" w:name="_Toc197673954"/>
      <w:r>
        <w:t>Titration</w:t>
      </w:r>
      <w:bookmarkEnd w:id="39"/>
    </w:p>
    <w:p w:rsidR="00083D42" w:rsidRPr="00BE7E48" w:rsidRDefault="00083D42" w:rsidP="00083D42">
      <w:pPr>
        <w:pStyle w:val="Heading3"/>
        <w:ind w:left="0"/>
        <w:rPr>
          <w:rFonts w:ascii="Times New Roman" w:eastAsia="Times New Roman" w:hAnsi="Times New Roman"/>
          <w:color w:val="000000"/>
          <w:sz w:val="24"/>
          <w:szCs w:val="24"/>
        </w:rPr>
      </w:pPr>
      <w:bookmarkStart w:id="40" w:name="_Toc197673955"/>
      <w:r w:rsidRPr="00BE7E48">
        <w:rPr>
          <w:rFonts w:eastAsia="Times New Roman"/>
          <w:sz w:val="24"/>
          <w:szCs w:val="24"/>
        </w:rPr>
        <w:t>Sodium Hydroxide (NaOH) Calculation</w:t>
      </w:r>
      <w:bookmarkEnd w:id="40"/>
    </w:p>
    <w:p w:rsidR="00083D42" w:rsidRPr="001F4620" w:rsidRDefault="00083D42" w:rsidP="001F4620">
      <w:pPr>
        <w:ind w:left="0"/>
        <w:rPr>
          <w:rFonts w:ascii="Times New Roman" w:hAnsi="Times New Roman" w:cs="Times New Roman"/>
          <w:sz w:val="24"/>
          <w:szCs w:val="24"/>
        </w:rPr>
      </w:pPr>
      <w:r w:rsidRPr="001F4620">
        <w:rPr>
          <w:rFonts w:ascii="Times New Roman" w:hAnsi="Times New Roman" w:cs="Times New Roman"/>
          <w:sz w:val="24"/>
          <w:szCs w:val="24"/>
        </w:rPr>
        <w:t>Determine the amount of sodium hydroxide (NaOH)</w:t>
      </w:r>
      <w:r w:rsidR="00223B8E">
        <w:rPr>
          <w:rFonts w:ascii="Times New Roman" w:hAnsi="Times New Roman" w:cs="Times New Roman"/>
          <w:sz w:val="24"/>
          <w:szCs w:val="24"/>
        </w:rPr>
        <w:t xml:space="preserve"> or </w:t>
      </w:r>
      <w:bookmarkStart w:id="41" w:name="_GoBack"/>
      <w:bookmarkEnd w:id="41"/>
      <w:r w:rsidR="00223B8E">
        <w:rPr>
          <w:rFonts w:ascii="Times New Roman" w:hAnsi="Times New Roman" w:cs="Times New Roman"/>
          <w:sz w:val="24"/>
          <w:szCs w:val="24"/>
        </w:rPr>
        <w:t>potassium hydroxide (KOH)</w:t>
      </w:r>
      <w:r w:rsidRPr="001F4620">
        <w:rPr>
          <w:rFonts w:ascii="Times New Roman" w:hAnsi="Times New Roman" w:cs="Times New Roman"/>
          <w:sz w:val="24"/>
          <w:szCs w:val="24"/>
        </w:rPr>
        <w:t xml:space="preserve"> you will need for the </w:t>
      </w:r>
      <w:r w:rsidR="00223B8E" w:rsidRPr="001F4620">
        <w:rPr>
          <w:rFonts w:ascii="Times New Roman" w:hAnsi="Times New Roman" w:cs="Times New Roman"/>
          <w:sz w:val="24"/>
          <w:szCs w:val="24"/>
        </w:rPr>
        <w:t>trans</w:t>
      </w:r>
      <w:r w:rsidR="00223B8E">
        <w:rPr>
          <w:rFonts w:ascii="Times New Roman" w:hAnsi="Times New Roman" w:cs="Times New Roman"/>
          <w:sz w:val="24"/>
          <w:szCs w:val="24"/>
        </w:rPr>
        <w:t>-ester</w:t>
      </w:r>
      <w:r w:rsidR="00223B8E" w:rsidRPr="001F4620">
        <w:rPr>
          <w:rFonts w:ascii="Times New Roman" w:hAnsi="Times New Roman" w:cs="Times New Roman"/>
          <w:sz w:val="24"/>
          <w:szCs w:val="24"/>
        </w:rPr>
        <w:t>ification</w:t>
      </w:r>
      <w:r w:rsidRPr="001F4620">
        <w:rPr>
          <w:rFonts w:ascii="Times New Roman" w:hAnsi="Times New Roman" w:cs="Times New Roman"/>
          <w:sz w:val="24"/>
          <w:szCs w:val="24"/>
        </w:rPr>
        <w:t xml:space="preserve"> reaction.</w:t>
      </w:r>
    </w:p>
    <w:p w:rsidR="00083D42" w:rsidRPr="00BE7E48" w:rsidRDefault="00083D42" w:rsidP="00083D42">
      <w:pPr>
        <w:spacing w:before="100" w:beforeAutospacing="1" w:after="100" w:afterAutospacing="1" w:line="240" w:lineRule="auto"/>
        <w:ind w:left="0"/>
        <w:textAlignment w:val="baseline"/>
        <w:rPr>
          <w:rFonts w:ascii="Times New Roman" w:eastAsia="Times New Roman" w:hAnsi="Times New Roman" w:cs="Times New Roman"/>
          <w:sz w:val="24"/>
          <w:szCs w:val="24"/>
          <w:u w:val="single"/>
        </w:rPr>
      </w:pPr>
      <w:r w:rsidRPr="00BE7E48">
        <w:rPr>
          <w:rFonts w:ascii="Times New Roman" w:eastAsia="Times New Roman" w:hAnsi="Times New Roman" w:cs="Times New Roman"/>
          <w:sz w:val="24"/>
          <w:szCs w:val="24"/>
          <w:u w:val="single"/>
        </w:rPr>
        <w:t xml:space="preserve">Needed Chemicals: </w:t>
      </w:r>
    </w:p>
    <w:p w:rsidR="00083D42" w:rsidRPr="00BE7E48" w:rsidRDefault="00083D42" w:rsidP="00083D42">
      <w:pPr>
        <w:pStyle w:val="ListParagraph"/>
        <w:numPr>
          <w:ilvl w:val="3"/>
          <w:numId w:val="12"/>
        </w:numPr>
        <w:spacing w:before="0" w:after="0" w:line="240" w:lineRule="auto"/>
        <w:ind w:left="720"/>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1ml Waste Vegetable Oil (WVO)</w:t>
      </w:r>
    </w:p>
    <w:p w:rsidR="00083D42" w:rsidRPr="00BE7E48" w:rsidRDefault="00083D42" w:rsidP="00083D42">
      <w:pPr>
        <w:pStyle w:val="ListParagraph"/>
        <w:numPr>
          <w:ilvl w:val="3"/>
          <w:numId w:val="12"/>
        </w:numPr>
        <w:spacing w:before="0" w:after="0" w:line="240" w:lineRule="auto"/>
        <w:ind w:left="720"/>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10 mil Isopropyl alcohol</w:t>
      </w:r>
    </w:p>
    <w:p w:rsidR="00083D42" w:rsidRPr="00BE7E48" w:rsidRDefault="00083D42" w:rsidP="00083D42">
      <w:pPr>
        <w:pStyle w:val="ListParagraph"/>
        <w:numPr>
          <w:ilvl w:val="3"/>
          <w:numId w:val="12"/>
        </w:numPr>
        <w:spacing w:before="0" w:after="0" w:line="240" w:lineRule="auto"/>
        <w:ind w:left="720"/>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3 drops Phenolphthalein</w:t>
      </w:r>
    </w:p>
    <w:p w:rsidR="00083D42" w:rsidRPr="00BE7E48" w:rsidRDefault="00223B8E" w:rsidP="00083D42">
      <w:pPr>
        <w:pStyle w:val="ListParagraph"/>
        <w:numPr>
          <w:ilvl w:val="3"/>
          <w:numId w:val="12"/>
        </w:numPr>
        <w:spacing w:before="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Potassium Hydroxide or Sodium H</w:t>
      </w:r>
      <w:r w:rsidR="00083D42" w:rsidRPr="00BE7E48">
        <w:rPr>
          <w:rFonts w:ascii="Times New Roman" w:eastAsia="Times New Roman" w:hAnsi="Times New Roman" w:cs="Times New Roman"/>
          <w:sz w:val="24"/>
          <w:szCs w:val="24"/>
        </w:rPr>
        <w:t>ydroxide solution (</w:t>
      </w:r>
      <m:oMath>
        <m:r>
          <w:rPr>
            <w:rFonts w:ascii="Cambria Math" w:eastAsia="Times New Roman" w:hAnsi="Cambria Math" w:cs="Times New Roman"/>
            <w:sz w:val="24"/>
            <w:szCs w:val="24"/>
          </w:rPr>
          <m:t xml:space="preserve">1 g/L </m:t>
        </m:r>
      </m:oMath>
      <w:r w:rsidR="00083D42" w:rsidRPr="00BE7E48">
        <w:rPr>
          <w:rFonts w:ascii="Times New Roman" w:eastAsia="Times New Roman" w:hAnsi="Times New Roman" w:cs="Times New Roman"/>
          <w:sz w:val="24"/>
          <w:szCs w:val="24"/>
        </w:rPr>
        <w:t xml:space="preserve"> at 99% purity)</w:t>
      </w:r>
    </w:p>
    <w:p w:rsidR="00083D42" w:rsidRPr="00BE7E48" w:rsidRDefault="00083D42" w:rsidP="00083D42">
      <w:pPr>
        <w:spacing w:before="0" w:after="0" w:line="240" w:lineRule="auto"/>
        <w:ind w:left="0"/>
        <w:rPr>
          <w:rFonts w:ascii="Times New Roman" w:eastAsia="Times New Roman" w:hAnsi="Times New Roman" w:cs="Times New Roman"/>
          <w:sz w:val="24"/>
          <w:szCs w:val="24"/>
        </w:rPr>
      </w:pPr>
    </w:p>
    <w:p w:rsidR="00083D42" w:rsidRPr="00BE7E48" w:rsidRDefault="00083D42" w:rsidP="00083D42">
      <w:pPr>
        <w:spacing w:before="0" w:after="0" w:line="240" w:lineRule="auto"/>
        <w:ind w:left="0"/>
        <w:rPr>
          <w:rFonts w:ascii="Times New Roman" w:eastAsia="Times New Roman" w:hAnsi="Times New Roman" w:cs="Times New Roman"/>
          <w:sz w:val="24"/>
          <w:szCs w:val="24"/>
          <w:u w:val="single"/>
        </w:rPr>
      </w:pPr>
      <w:r w:rsidRPr="00BE7E48">
        <w:rPr>
          <w:rFonts w:ascii="Times New Roman" w:eastAsia="Times New Roman" w:hAnsi="Times New Roman" w:cs="Times New Roman"/>
          <w:sz w:val="24"/>
          <w:szCs w:val="24"/>
          <w:u w:val="single"/>
        </w:rPr>
        <w:t>Steps</w:t>
      </w:r>
      <w:r w:rsidR="00BE7E48" w:rsidRPr="00BE7E48">
        <w:rPr>
          <w:rFonts w:ascii="Times New Roman" w:eastAsia="Times New Roman" w:hAnsi="Times New Roman" w:cs="Times New Roman"/>
          <w:sz w:val="24"/>
          <w:szCs w:val="24"/>
          <w:u w:val="single"/>
        </w:rPr>
        <w:t>:</w:t>
      </w:r>
    </w:p>
    <w:p w:rsidR="00083D42" w:rsidRPr="00BE7E48" w:rsidRDefault="00083D42" w:rsidP="00083D42">
      <w:pPr>
        <w:pStyle w:val="ListParagraph"/>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Mix 1 ml of WVO, 10 ml isopropyl, 3 drops of phenolphthalein in a beaker.</w:t>
      </w:r>
    </w:p>
    <w:p w:rsidR="00083D42" w:rsidRPr="00BE7E48" w:rsidRDefault="00083D42" w:rsidP="00083D42">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lastRenderedPageBreak/>
        <w:t>Slowly add sodium hydroxide solution to other three ingredients stirring often until the solution turns pink-magenta for 10 or more seconds.</w:t>
      </w:r>
    </w:p>
    <w:p w:rsidR="00083D42" w:rsidRPr="00BE7E48" w:rsidRDefault="00083D42" w:rsidP="00083D42">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Once this color change occurs, record the amount of NaOH added.</w:t>
      </w:r>
    </w:p>
    <w:p w:rsidR="00083D42" w:rsidRPr="00BE7E48" w:rsidRDefault="00083D42" w:rsidP="00083D42">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Now calculate the needed amount of sodium hydroxide:</w:t>
      </w:r>
    </w:p>
    <w:p w:rsidR="00083D42" w:rsidRPr="00BE7E48" w:rsidRDefault="00083D42" w:rsidP="00083D42">
      <w:pPr>
        <w:pStyle w:val="ListParagraph"/>
        <w:numPr>
          <w:ilvl w:val="1"/>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 xml:space="preserve">Take the amount of NaOH solution from above and calculate how many grams you added add 5 to that number and assign units of g/L </w:t>
      </w:r>
    </w:p>
    <w:p w:rsidR="00083D42" w:rsidRPr="00BE7E48" w:rsidRDefault="00083D42" w:rsidP="00083D42">
      <w:pPr>
        <w:pStyle w:val="ListParagraph"/>
        <w:numPr>
          <w:ilvl w:val="2"/>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 xml:space="preserve">example: for 2ml of NaOH added, </w:t>
      </w:r>
      <m:oMath>
        <m:r>
          <w:rPr>
            <w:rFonts w:ascii="Cambria Math" w:eastAsia="Times New Roman" w:hAnsi="Cambria Math" w:cs="Times New Roman"/>
            <w:sz w:val="24"/>
            <w:szCs w:val="24"/>
          </w:rPr>
          <m:t>2+5=7</m:t>
        </m:r>
      </m:oMath>
      <w:r w:rsidRPr="00BE7E48">
        <w:rPr>
          <w:rFonts w:ascii="Times New Roman" w:eastAsia="Times New Roman" w:hAnsi="Times New Roman" w:cs="Times New Roman"/>
          <w:sz w:val="24"/>
          <w:szCs w:val="24"/>
        </w:rPr>
        <w:t xml:space="preserve"> g/L</w:t>
      </w:r>
    </w:p>
    <w:p w:rsidR="00083D42" w:rsidRPr="00BE7E48" w:rsidRDefault="00083D42" w:rsidP="00083D42">
      <w:pPr>
        <w:numPr>
          <w:ilvl w:val="1"/>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 xml:space="preserve">If you are using potassium hydroxide, use a conversion factor </w:t>
      </w:r>
      <w:r w:rsidR="00223B8E" w:rsidRPr="00BE7E48">
        <w:rPr>
          <w:rFonts w:ascii="Times New Roman" w:eastAsia="Times New Roman" w:hAnsi="Times New Roman" w:cs="Times New Roman"/>
          <w:sz w:val="24"/>
          <w:szCs w:val="24"/>
        </w:rPr>
        <w:t>e.g.</w:t>
      </w:r>
      <w:r w:rsidRPr="00BE7E48">
        <w:rPr>
          <w:rFonts w:ascii="Times New Roman" w:eastAsia="Times New Roman" w:hAnsi="Times New Roman" w:cs="Times New Roman"/>
          <w:sz w:val="24"/>
          <w:szCs w:val="24"/>
        </w:rPr>
        <w:t xml:space="preserve"> 85% KOH= x1.65, 90% KOH= x1.56 and 92% KOH = x1.52 to multiply (2 + 5).</w:t>
      </w:r>
    </w:p>
    <w:p w:rsidR="00083D42" w:rsidRPr="00BE7E48" w:rsidRDefault="00083D42" w:rsidP="00083D42">
      <w:pPr>
        <w:numPr>
          <w:ilvl w:val="1"/>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This number will be the total amount of NaOH you will need to convert to 1 L of the titrated oil.</w:t>
      </w:r>
    </w:p>
    <w:p w:rsidR="00083D42" w:rsidRPr="00BE7E48" w:rsidRDefault="00083D42" w:rsidP="00083D42">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Multiply the gallons of oil in the tank by 3.78 liters. That number is how many liters you have.</w:t>
      </w:r>
    </w:p>
    <w:p w:rsidR="00083D42" w:rsidRPr="00BE7E48" w:rsidRDefault="00083D42" w:rsidP="00083D42">
      <w:pPr>
        <w:numPr>
          <w:ilvl w:val="1"/>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bCs/>
          <w:sz w:val="24"/>
          <w:szCs w:val="24"/>
        </w:rPr>
        <w:t>Example</w:t>
      </w:r>
      <w:r w:rsidRPr="00BE7E48">
        <w:rPr>
          <w:rFonts w:ascii="Times New Roman" w:eastAsia="Times New Roman" w:hAnsi="Times New Roman" w:cs="Times New Roman"/>
          <w:sz w:val="24"/>
          <w:szCs w:val="24"/>
        </w:rPr>
        <w:t>: 40 gal * 3.78 L/gal = 151.2 L</w:t>
      </w:r>
    </w:p>
    <w:p w:rsidR="00083D42" w:rsidRPr="00BE7E48" w:rsidRDefault="00083D42" w:rsidP="00083D42">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sz w:val="24"/>
          <w:szCs w:val="24"/>
        </w:rPr>
        <w:t>Now multiply the total Liters of oil (151.2 L) by NaOH conversion (7 g/L) to get the total amount of sodium hydroxide you need.</w:t>
      </w:r>
    </w:p>
    <w:p w:rsidR="00083D42" w:rsidRPr="00BE7E48" w:rsidRDefault="00083D42" w:rsidP="00083D42">
      <w:pPr>
        <w:numPr>
          <w:ilvl w:val="1"/>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BE7E48">
        <w:rPr>
          <w:rFonts w:ascii="Times New Roman" w:eastAsia="Times New Roman" w:hAnsi="Times New Roman" w:cs="Times New Roman"/>
          <w:bCs/>
          <w:sz w:val="24"/>
          <w:szCs w:val="24"/>
        </w:rPr>
        <w:t>Example</w:t>
      </w:r>
      <w:r w:rsidRPr="00BE7E48">
        <w:rPr>
          <w:rFonts w:ascii="Times New Roman" w:eastAsia="Times New Roman" w:hAnsi="Times New Roman" w:cs="Times New Roman"/>
          <w:sz w:val="24"/>
          <w:szCs w:val="24"/>
        </w:rPr>
        <w:t>: 151.2 * 7 g/L = 1058.4 total g NaOH.</w:t>
      </w:r>
    </w:p>
    <w:p w:rsidR="00083D42" w:rsidRPr="00BE7E48" w:rsidRDefault="00F06252" w:rsidP="00083D42">
      <w:pPr>
        <w:pStyle w:val="Heading3"/>
        <w:ind w:left="0"/>
        <w:rPr>
          <w:rFonts w:ascii="Times New Roman" w:eastAsia="Times New Roman" w:hAnsi="Times New Roman"/>
          <w:color w:val="000000"/>
          <w:sz w:val="24"/>
          <w:szCs w:val="24"/>
        </w:rPr>
      </w:pPr>
      <w:bookmarkStart w:id="42" w:name="_Toc197673956"/>
      <w:r w:rsidRPr="00BE7E48">
        <w:rPr>
          <w:rFonts w:eastAsia="Times New Roman"/>
          <w:sz w:val="24"/>
          <w:szCs w:val="24"/>
        </w:rPr>
        <w:t>Meth</w:t>
      </w:r>
      <w:r>
        <w:rPr>
          <w:rFonts w:eastAsia="Times New Roman"/>
          <w:sz w:val="24"/>
          <w:szCs w:val="24"/>
        </w:rPr>
        <w:t>anol</w:t>
      </w:r>
      <w:r w:rsidRPr="00BE7E48">
        <w:rPr>
          <w:rFonts w:eastAsia="Times New Roman"/>
          <w:sz w:val="24"/>
          <w:szCs w:val="24"/>
        </w:rPr>
        <w:t xml:space="preserve"> </w:t>
      </w:r>
      <w:bookmarkEnd w:id="42"/>
      <w:r>
        <w:rPr>
          <w:rFonts w:eastAsia="Times New Roman"/>
          <w:sz w:val="24"/>
          <w:szCs w:val="24"/>
        </w:rPr>
        <w:t>Required</w:t>
      </w:r>
    </w:p>
    <w:p w:rsidR="00083D42" w:rsidRPr="001F4620" w:rsidRDefault="00083D42" w:rsidP="00083D42">
      <w:pPr>
        <w:ind w:left="0"/>
        <w:rPr>
          <w:rFonts w:ascii="Times New Roman" w:eastAsia="Times New Roman" w:hAnsi="Times New Roman" w:cs="Times New Roman"/>
          <w:sz w:val="24"/>
          <w:szCs w:val="24"/>
        </w:rPr>
      </w:pPr>
      <w:r w:rsidRPr="001F4620">
        <w:rPr>
          <w:rFonts w:ascii="Times New Roman" w:eastAsia="Times New Roman" w:hAnsi="Times New Roman" w:cs="Times New Roman"/>
          <w:sz w:val="24"/>
          <w:szCs w:val="24"/>
        </w:rPr>
        <w:t>Calculate amount of methanol needed for reaction:</w:t>
      </w:r>
    </w:p>
    <w:p w:rsidR="00083D42" w:rsidRPr="001F4620" w:rsidRDefault="00083D42" w:rsidP="00083D42">
      <w:pPr>
        <w:pStyle w:val="ListParagraph"/>
        <w:numPr>
          <w:ilvl w:val="0"/>
          <w:numId w:val="13"/>
        </w:numPr>
        <w:spacing w:before="0" w:after="200"/>
        <w:rPr>
          <w:rFonts w:ascii="Times New Roman" w:eastAsia="Times New Roman" w:hAnsi="Times New Roman" w:cs="Times New Roman"/>
          <w:sz w:val="24"/>
          <w:szCs w:val="24"/>
        </w:rPr>
      </w:pPr>
      <w:r w:rsidRPr="001F4620">
        <w:rPr>
          <w:rFonts w:ascii="Times New Roman" w:eastAsia="Times New Roman" w:hAnsi="Times New Roman" w:cs="Times New Roman"/>
          <w:sz w:val="24"/>
          <w:szCs w:val="24"/>
        </w:rPr>
        <w:t xml:space="preserve">Multiply gallons of oil in the tank by 20%. This number is how many gallons of methanol you will need for a reaction. </w:t>
      </w:r>
    </w:p>
    <w:p w:rsidR="00083D42" w:rsidRPr="001F4620" w:rsidRDefault="00083D42" w:rsidP="00DD68C0">
      <w:pPr>
        <w:pStyle w:val="ListParagraph"/>
        <w:numPr>
          <w:ilvl w:val="1"/>
          <w:numId w:val="13"/>
        </w:numPr>
        <w:spacing w:before="0" w:after="200"/>
        <w:rPr>
          <w:rFonts w:ascii="Times New Roman" w:eastAsia="Times New Roman" w:hAnsi="Times New Roman" w:cs="Times New Roman"/>
          <w:sz w:val="24"/>
          <w:szCs w:val="24"/>
        </w:rPr>
      </w:pPr>
      <w:r w:rsidRPr="001F4620">
        <w:rPr>
          <w:rFonts w:ascii="Times New Roman" w:eastAsia="Times New Roman" w:hAnsi="Times New Roman" w:cs="Times New Roman"/>
          <w:sz w:val="24"/>
          <w:szCs w:val="24"/>
        </w:rPr>
        <w:t xml:space="preserve">Example: </w:t>
      </w:r>
      <m:oMath>
        <m:r>
          <w:rPr>
            <w:rFonts w:ascii="Cambria Math" w:eastAsia="Times New Roman" w:hAnsi="Cambria Math" w:cs="Times New Roman"/>
            <w:sz w:val="24"/>
            <w:szCs w:val="24"/>
          </w:rPr>
          <m:t xml:space="preserve">40 gal of oil*0.20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gal MeOH</m:t>
            </m:r>
          </m:num>
          <m:den>
            <m:r>
              <w:rPr>
                <w:rFonts w:ascii="Cambria Math" w:eastAsia="Times New Roman" w:hAnsi="Cambria Math" w:cs="Times New Roman"/>
                <w:sz w:val="24"/>
                <w:szCs w:val="24"/>
              </w:rPr>
              <m:t>gal oil</m:t>
            </m:r>
          </m:den>
        </m:f>
        <m:r>
          <w:rPr>
            <w:rFonts w:ascii="Cambria Math" w:eastAsia="Times New Roman" w:hAnsi="Cambria Math" w:cs="Times New Roman"/>
            <w:sz w:val="24"/>
            <w:szCs w:val="24"/>
          </w:rPr>
          <m:t>=8 gal MeOH</m:t>
        </m:r>
      </m:oMath>
      <w:r w:rsidRPr="001F4620">
        <w:rPr>
          <w:rFonts w:ascii="Times New Roman" w:eastAsia="Times New Roman" w:hAnsi="Times New Roman" w:cs="Times New Roman"/>
          <w:sz w:val="24"/>
          <w:szCs w:val="24"/>
        </w:rPr>
        <w:t xml:space="preserve"> </w:t>
      </w:r>
    </w:p>
    <w:p w:rsidR="00723BCD" w:rsidRDefault="00DD68C0">
      <w:pPr>
        <w:pStyle w:val="Heading1"/>
        <w:ind w:left="0"/>
      </w:pPr>
      <w:r w:rsidRPr="001F4620">
        <w:rPr>
          <w:rFonts w:ascii="Times New Roman" w:hAnsi="Times New Roman" w:cs="Times New Roman"/>
          <w:sz w:val="24"/>
          <w:szCs w:val="24"/>
        </w:rPr>
        <w:br w:type="page"/>
      </w:r>
      <w:bookmarkStart w:id="43" w:name="_Toc197673957"/>
      <w:r w:rsidR="00723BCD">
        <w:lastRenderedPageBreak/>
        <w:t>Shut down and clean up</w:t>
      </w:r>
      <w:bookmarkEnd w:id="43"/>
    </w:p>
    <w:p w:rsidR="00723BCD" w:rsidRPr="00DD68C0" w:rsidRDefault="00723BCD">
      <w:pPr>
        <w:spacing w:line="360" w:lineRule="auto"/>
        <w:ind w:left="0"/>
        <w:rPr>
          <w:rFonts w:ascii="Times New Roman" w:hAnsi="Times New Roman" w:cs="Times New Roman"/>
          <w:sz w:val="24"/>
          <w:szCs w:val="24"/>
        </w:rPr>
      </w:pPr>
      <w:r w:rsidRPr="00DD68C0">
        <w:rPr>
          <w:rFonts w:ascii="Times New Roman" w:hAnsi="Times New Roman" w:cs="Times New Roman"/>
          <w:sz w:val="24"/>
          <w:szCs w:val="24"/>
        </w:rPr>
        <w:t>Wash beakers, counters, and floor.</w:t>
      </w:r>
    </w:p>
    <w:p w:rsidR="00723BCD" w:rsidRDefault="00723BCD">
      <w:pPr>
        <w:pStyle w:val="Heading1"/>
        <w:ind w:left="0"/>
      </w:pPr>
      <w:bookmarkStart w:id="44" w:name="h.b90b89ceb0ad"/>
      <w:bookmarkStart w:id="45" w:name="_Toc197673958"/>
      <w:bookmarkEnd w:id="44"/>
      <w:r>
        <w:t>Emergency shut down</w:t>
      </w:r>
      <w:bookmarkEnd w:id="45"/>
    </w:p>
    <w:p w:rsidR="00723BCD" w:rsidRPr="00DD68C0" w:rsidRDefault="00723BCD" w:rsidP="001168DB">
      <w:pPr>
        <w:spacing w:line="360" w:lineRule="auto"/>
        <w:ind w:left="0"/>
        <w:rPr>
          <w:rFonts w:ascii="Times New Roman" w:hAnsi="Times New Roman" w:cs="Times New Roman"/>
          <w:sz w:val="24"/>
          <w:szCs w:val="24"/>
        </w:rPr>
      </w:pPr>
      <w:r w:rsidRPr="00DD68C0">
        <w:rPr>
          <w:rFonts w:ascii="Times New Roman" w:hAnsi="Times New Roman" w:cs="Times New Roman"/>
          <w:sz w:val="24"/>
          <w:szCs w:val="24"/>
        </w:rPr>
        <w:t>If something goes wrong, turn off all the switches and turn all valves to the off position.</w:t>
      </w:r>
      <w:r w:rsidR="00DD68C0">
        <w:rPr>
          <w:rFonts w:ascii="Times New Roman" w:hAnsi="Times New Roman" w:cs="Times New Roman"/>
          <w:sz w:val="24"/>
          <w:szCs w:val="24"/>
        </w:rPr>
        <w:t xml:space="preserve">  In the contacts section, contact the “Responsible Student” or “Lab Supervisor” immediate to report and resolve the problem.</w:t>
      </w:r>
    </w:p>
    <w:p w:rsidR="00723BCD" w:rsidRDefault="00723BCD">
      <w:pPr>
        <w:pStyle w:val="Heading1"/>
        <w:ind w:left="0"/>
      </w:pPr>
      <w:bookmarkStart w:id="46" w:name="h.6b18d0610eda"/>
      <w:bookmarkStart w:id="47" w:name="_Toc197673959"/>
      <w:bookmarkEnd w:id="46"/>
      <w:r>
        <w:t>Waste disposal</w:t>
      </w:r>
      <w:bookmarkEnd w:id="47"/>
    </w:p>
    <w:p w:rsidR="00723BCD" w:rsidRPr="00933038" w:rsidRDefault="00723BCD" w:rsidP="00933038">
      <w:pPr>
        <w:pStyle w:val="ListParagraph"/>
        <w:numPr>
          <w:ilvl w:val="0"/>
          <w:numId w:val="14"/>
        </w:numPr>
        <w:spacing w:line="360" w:lineRule="auto"/>
        <w:rPr>
          <w:rFonts w:ascii="Times New Roman" w:hAnsi="Times New Roman" w:cs="Times New Roman"/>
          <w:sz w:val="24"/>
          <w:szCs w:val="24"/>
        </w:rPr>
      </w:pPr>
      <w:r w:rsidRPr="00933038">
        <w:rPr>
          <w:rFonts w:ascii="Times New Roman" w:hAnsi="Times New Roman" w:cs="Times New Roman"/>
          <w:sz w:val="24"/>
          <w:szCs w:val="24"/>
        </w:rPr>
        <w:t>Place glycerin disposal in the 55 gallon drum waste container.</w:t>
      </w:r>
    </w:p>
    <w:p w:rsidR="00723BCD" w:rsidRPr="00933038" w:rsidRDefault="00933038" w:rsidP="00933038">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Only fill all containers no more than 90% full.</w:t>
      </w:r>
    </w:p>
    <w:p w:rsidR="00723BCD" w:rsidRPr="00933038" w:rsidRDefault="006E28B3" w:rsidP="00933038">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Place containers in</w:t>
      </w:r>
      <w:r w:rsidR="00723BCD" w:rsidRPr="00933038">
        <w:rPr>
          <w:rFonts w:ascii="Times New Roman" w:hAnsi="Times New Roman" w:cs="Times New Roman"/>
          <w:sz w:val="24"/>
          <w:szCs w:val="24"/>
        </w:rPr>
        <w:t xml:space="preserve"> satellite area</w:t>
      </w:r>
      <w:r>
        <w:rPr>
          <w:rFonts w:ascii="Times New Roman" w:hAnsi="Times New Roman" w:cs="Times New Roman"/>
          <w:sz w:val="24"/>
          <w:szCs w:val="24"/>
        </w:rPr>
        <w:t>.</w:t>
      </w:r>
    </w:p>
    <w:p w:rsidR="00723BCD" w:rsidRPr="00933038" w:rsidRDefault="00723BCD" w:rsidP="00933038">
      <w:pPr>
        <w:pStyle w:val="ListParagraph"/>
        <w:numPr>
          <w:ilvl w:val="0"/>
          <w:numId w:val="14"/>
        </w:numPr>
        <w:spacing w:line="360" w:lineRule="auto"/>
        <w:rPr>
          <w:rFonts w:ascii="Times New Roman" w:hAnsi="Times New Roman" w:cs="Times New Roman"/>
          <w:sz w:val="24"/>
          <w:szCs w:val="24"/>
        </w:rPr>
      </w:pPr>
      <w:r w:rsidRPr="00933038">
        <w:rPr>
          <w:rFonts w:ascii="Times New Roman" w:hAnsi="Times New Roman" w:cs="Times New Roman"/>
          <w:sz w:val="24"/>
          <w:szCs w:val="24"/>
        </w:rPr>
        <w:t xml:space="preserve">Fill the online request for picking up the waste when </w:t>
      </w:r>
      <w:r w:rsidR="006E28B3">
        <w:rPr>
          <w:rFonts w:ascii="Times New Roman" w:hAnsi="Times New Roman" w:cs="Times New Roman"/>
          <w:sz w:val="24"/>
          <w:szCs w:val="24"/>
        </w:rPr>
        <w:t xml:space="preserve">containers are filled close to 90% </w:t>
      </w:r>
      <w:r w:rsidRPr="00933038">
        <w:rPr>
          <w:rFonts w:ascii="Times New Roman" w:hAnsi="Times New Roman" w:cs="Times New Roman"/>
          <w:sz w:val="24"/>
          <w:szCs w:val="24"/>
        </w:rPr>
        <w:t>capacity or when the waste is close to expiration</w:t>
      </w:r>
      <w:r w:rsidR="00223B8E">
        <w:rPr>
          <w:rFonts w:ascii="Times New Roman" w:hAnsi="Times New Roman" w:cs="Times New Roman"/>
          <w:sz w:val="24"/>
          <w:szCs w:val="24"/>
        </w:rPr>
        <w:t xml:space="preserve"> </w:t>
      </w:r>
      <w:r w:rsidRPr="00933038">
        <w:rPr>
          <w:rFonts w:ascii="Times New Roman" w:hAnsi="Times New Roman" w:cs="Times New Roman"/>
          <w:sz w:val="24"/>
          <w:szCs w:val="24"/>
        </w:rPr>
        <w:t>(60 days after starting the waste accumulation)</w:t>
      </w:r>
      <w:r w:rsidR="00F06252">
        <w:rPr>
          <w:rFonts w:ascii="Times New Roman" w:hAnsi="Times New Roman" w:cs="Times New Roman"/>
          <w:sz w:val="24"/>
          <w:szCs w:val="24"/>
        </w:rPr>
        <w:t>.</w:t>
      </w:r>
    </w:p>
    <w:p w:rsidR="00723BCD" w:rsidRDefault="00723BCD">
      <w:pPr>
        <w:pStyle w:val="Heading1"/>
        <w:ind w:left="0"/>
      </w:pPr>
      <w:bookmarkStart w:id="48" w:name="h.73151bc77093"/>
      <w:bookmarkStart w:id="49" w:name="_Toc197673960"/>
      <w:bookmarkEnd w:id="48"/>
      <w:r>
        <w:t>Measurement System conversion</w:t>
      </w:r>
      <w:bookmarkEnd w:id="49"/>
    </w:p>
    <w:p w:rsidR="00723BCD" w:rsidRPr="00DD68C0" w:rsidRDefault="00723BCD" w:rsidP="00DD68C0">
      <w:pPr>
        <w:spacing w:after="0" w:line="240" w:lineRule="auto"/>
        <w:ind w:left="0"/>
        <w:rPr>
          <w:rFonts w:ascii="Times New Roman" w:hAnsi="Times New Roman" w:cs="Times New Roman"/>
          <w:sz w:val="24"/>
          <w:szCs w:val="24"/>
        </w:rPr>
      </w:pPr>
      <w:r w:rsidRPr="00DD68C0">
        <w:rPr>
          <w:rFonts w:ascii="Times New Roman" w:hAnsi="Times New Roman" w:cs="Times New Roman"/>
          <w:sz w:val="24"/>
          <w:szCs w:val="24"/>
        </w:rPr>
        <w:t>Volume conversion</w:t>
      </w:r>
    </w:p>
    <w:p w:rsidR="00723BCD" w:rsidRPr="00DD68C0" w:rsidRDefault="00723BCD" w:rsidP="00DD68C0">
      <w:pPr>
        <w:spacing w:after="0" w:line="240" w:lineRule="auto"/>
        <w:ind w:left="0"/>
        <w:rPr>
          <w:rFonts w:ascii="Times New Roman" w:hAnsi="Times New Roman" w:cs="Times New Roman"/>
          <w:sz w:val="24"/>
          <w:szCs w:val="24"/>
        </w:rPr>
      </w:pPr>
      <w:r w:rsidRPr="00DD68C0">
        <w:rPr>
          <w:rFonts w:ascii="Times New Roman" w:hAnsi="Times New Roman" w:cs="Times New Roman"/>
          <w:sz w:val="24"/>
          <w:szCs w:val="24"/>
        </w:rPr>
        <w:t>1GAL = 3.78 LTS</w:t>
      </w:r>
    </w:p>
    <w:p w:rsidR="00723BCD" w:rsidRPr="00DD68C0" w:rsidRDefault="00723BCD" w:rsidP="00DD68C0">
      <w:pPr>
        <w:spacing w:after="0" w:line="240" w:lineRule="auto"/>
        <w:ind w:left="0"/>
        <w:rPr>
          <w:rFonts w:ascii="Times New Roman" w:hAnsi="Times New Roman" w:cs="Times New Roman"/>
          <w:sz w:val="24"/>
          <w:szCs w:val="24"/>
        </w:rPr>
      </w:pPr>
    </w:p>
    <w:p w:rsidR="00723BCD" w:rsidRPr="00DD68C0" w:rsidRDefault="00723BCD" w:rsidP="00DD68C0">
      <w:pPr>
        <w:spacing w:after="0" w:line="240" w:lineRule="auto"/>
        <w:ind w:left="0"/>
        <w:rPr>
          <w:rFonts w:ascii="Times New Roman" w:hAnsi="Times New Roman" w:cs="Times New Roman"/>
          <w:sz w:val="24"/>
          <w:szCs w:val="24"/>
        </w:rPr>
      </w:pPr>
      <w:r w:rsidRPr="00DD68C0">
        <w:rPr>
          <w:rFonts w:ascii="Times New Roman" w:hAnsi="Times New Roman" w:cs="Times New Roman"/>
          <w:sz w:val="24"/>
          <w:szCs w:val="24"/>
        </w:rPr>
        <w:t>Mass conversion</w:t>
      </w:r>
    </w:p>
    <w:p w:rsidR="00723BCD" w:rsidRPr="00DD68C0" w:rsidRDefault="00723BCD" w:rsidP="00DD68C0">
      <w:pPr>
        <w:spacing w:after="0" w:line="240" w:lineRule="auto"/>
        <w:ind w:left="0"/>
        <w:rPr>
          <w:rFonts w:ascii="Times New Roman" w:hAnsi="Times New Roman" w:cs="Times New Roman"/>
          <w:sz w:val="24"/>
          <w:szCs w:val="24"/>
        </w:rPr>
      </w:pPr>
      <w:r w:rsidRPr="00DD68C0">
        <w:rPr>
          <w:rFonts w:ascii="Times New Roman" w:hAnsi="Times New Roman" w:cs="Times New Roman"/>
          <w:sz w:val="24"/>
          <w:szCs w:val="24"/>
        </w:rPr>
        <w:t>1LB = .454 KG =454 GR</w:t>
      </w:r>
    </w:p>
    <w:p w:rsidR="005E1F7B" w:rsidRDefault="005E1F7B" w:rsidP="00DD68C0">
      <w:pPr>
        <w:spacing w:after="0" w:line="240" w:lineRule="auto"/>
        <w:ind w:left="0"/>
        <w:rPr>
          <w:rFonts w:ascii="Times New Roman" w:hAnsi="Times New Roman" w:cs="Times New Roman"/>
          <w:sz w:val="24"/>
          <w:szCs w:val="24"/>
        </w:rPr>
      </w:pPr>
    </w:p>
    <w:p w:rsidR="00723BCD" w:rsidRPr="00DD68C0" w:rsidRDefault="00723BCD" w:rsidP="008F2802">
      <w:pPr>
        <w:pStyle w:val="Title"/>
        <w:ind w:left="0"/>
        <w:jc w:val="center"/>
        <w:rPr>
          <w:rFonts w:ascii="Times New Roman" w:hAnsi="Times New Roman" w:cs="Times New Roman"/>
          <w:sz w:val="24"/>
          <w:szCs w:val="24"/>
        </w:rPr>
      </w:pPr>
    </w:p>
    <w:sectPr w:rsidR="00723BCD" w:rsidRPr="00DD68C0" w:rsidSect="005E1F7B">
      <w:footerReference w:type="even" r:id="rId31"/>
      <w:foot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B8E" w:rsidRDefault="00223B8E" w:rsidP="00E25ED6">
      <w:pPr>
        <w:spacing w:before="0" w:after="0" w:line="240" w:lineRule="auto"/>
      </w:pPr>
      <w:r>
        <w:separator/>
      </w:r>
    </w:p>
  </w:endnote>
  <w:endnote w:type="continuationSeparator" w:id="0">
    <w:p w:rsidR="00223B8E" w:rsidRDefault="00223B8E" w:rsidP="00E25E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Mangal"/>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879620"/>
      <w:docPartObj>
        <w:docPartGallery w:val="Page Numbers (Bottom of Page)"/>
        <w:docPartUnique/>
      </w:docPartObj>
    </w:sdtPr>
    <w:sdtEndPr>
      <w:rPr>
        <w:color w:val="808080" w:themeColor="background1" w:themeShade="80"/>
        <w:spacing w:val="60"/>
      </w:rPr>
    </w:sdtEndPr>
    <w:sdtContent>
      <w:p w:rsidR="00223B8E" w:rsidRDefault="00223B8E" w:rsidP="005E1F7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808080" w:themeColor="background1" w:themeShade="80"/>
            <w:spacing w:val="60"/>
          </w:rPr>
          <w:t>Page</w:t>
        </w:r>
      </w:p>
    </w:sdtContent>
  </w:sdt>
  <w:p w:rsidR="00223B8E" w:rsidRDefault="00223B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544748"/>
      <w:docPartObj>
        <w:docPartGallery w:val="Page Numbers (Bottom of Page)"/>
        <w:docPartUnique/>
      </w:docPartObj>
    </w:sdtPr>
    <w:sdtEndPr>
      <w:rPr>
        <w:color w:val="808080" w:themeColor="background1" w:themeShade="80"/>
        <w:spacing w:val="60"/>
      </w:rPr>
    </w:sdtEndPr>
    <w:sdtContent>
      <w:p w:rsidR="00223B8E" w:rsidRDefault="00223B8E" w:rsidP="008F2802">
        <w:pPr>
          <w:pStyle w:val="Footer"/>
          <w:pBdr>
            <w:top w:val="single" w:sz="4" w:space="1" w:color="D9D9D9" w:themeColor="background1" w:themeShade="D9"/>
          </w:pBdr>
        </w:pPr>
        <w:r>
          <w:fldChar w:fldCharType="begin"/>
        </w:r>
        <w:r>
          <w:instrText xml:space="preserve"> PAGE   \* MERGEFORMAT </w:instrText>
        </w:r>
        <w:r>
          <w:fldChar w:fldCharType="separate"/>
        </w:r>
        <w:r>
          <w:rPr>
            <w:noProof/>
          </w:rPr>
          <w:t>1</w:t>
        </w:r>
        <w:r>
          <w:rPr>
            <w:noProof/>
          </w:rPr>
          <w:fldChar w:fldCharType="end"/>
        </w:r>
        <w:r>
          <w:t xml:space="preserve"> | </w:t>
        </w:r>
        <w:r>
          <w:rPr>
            <w:color w:val="808080" w:themeColor="background1" w:themeShade="80"/>
            <w:spacing w:val="60"/>
          </w:rPr>
          <w:t>Page</w:t>
        </w:r>
      </w:p>
    </w:sdtContent>
  </w:sdt>
  <w:p w:rsidR="00223B8E" w:rsidRDefault="00223B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49677"/>
      <w:docPartObj>
        <w:docPartGallery w:val="Page Numbers (Bottom of Page)"/>
        <w:docPartUnique/>
      </w:docPartObj>
    </w:sdtPr>
    <w:sdtEndPr>
      <w:rPr>
        <w:color w:val="808080" w:themeColor="background1" w:themeShade="80"/>
        <w:spacing w:val="60"/>
      </w:rPr>
    </w:sdtEndPr>
    <w:sdtContent>
      <w:p w:rsidR="00223B8E" w:rsidRDefault="00223B8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A6A29" w:rsidRPr="002A6A29">
          <w:rPr>
            <w:b/>
            <w:bCs/>
            <w:noProof/>
          </w:rPr>
          <w:t>2</w:t>
        </w:r>
        <w:r>
          <w:rPr>
            <w:b/>
            <w:bCs/>
            <w:noProof/>
          </w:rPr>
          <w:fldChar w:fldCharType="end"/>
        </w:r>
        <w:r>
          <w:rPr>
            <w:b/>
            <w:bCs/>
          </w:rPr>
          <w:t xml:space="preserve"> | </w:t>
        </w:r>
        <w:r>
          <w:rPr>
            <w:color w:val="808080" w:themeColor="background1" w:themeShade="80"/>
            <w:spacing w:val="60"/>
          </w:rPr>
          <w:t>Page</w:t>
        </w:r>
      </w:p>
    </w:sdtContent>
  </w:sdt>
  <w:p w:rsidR="00223B8E" w:rsidRDefault="00223B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49205"/>
      <w:docPartObj>
        <w:docPartGallery w:val="Page Numbers (Bottom of Page)"/>
        <w:docPartUnique/>
      </w:docPartObj>
    </w:sdtPr>
    <w:sdtEndPr>
      <w:rPr>
        <w:color w:val="808080" w:themeColor="background1" w:themeShade="80"/>
        <w:spacing w:val="60"/>
      </w:rPr>
    </w:sdtEndPr>
    <w:sdtContent>
      <w:p w:rsidR="00223B8E" w:rsidRDefault="00223B8E">
        <w:pPr>
          <w:pStyle w:val="Footer"/>
          <w:pBdr>
            <w:top w:val="single" w:sz="4" w:space="1" w:color="D9D9D9" w:themeColor="background1" w:themeShade="D9"/>
          </w:pBdr>
          <w:jc w:val="right"/>
        </w:pPr>
        <w:r>
          <w:fldChar w:fldCharType="begin"/>
        </w:r>
        <w:r>
          <w:instrText xml:space="preserve"> PAGE   \* MERGEFORMAT </w:instrText>
        </w:r>
        <w:r>
          <w:fldChar w:fldCharType="separate"/>
        </w:r>
        <w:r w:rsidR="002A6A29">
          <w:rPr>
            <w:noProof/>
          </w:rPr>
          <w:t>3</w:t>
        </w:r>
        <w:r>
          <w:rPr>
            <w:noProof/>
          </w:rPr>
          <w:fldChar w:fldCharType="end"/>
        </w:r>
        <w:r>
          <w:t xml:space="preserve"> | </w:t>
        </w:r>
        <w:r>
          <w:rPr>
            <w:color w:val="808080" w:themeColor="background1" w:themeShade="80"/>
            <w:spacing w:val="60"/>
          </w:rPr>
          <w:t>Page</w:t>
        </w:r>
      </w:p>
    </w:sdtContent>
  </w:sdt>
  <w:p w:rsidR="00223B8E" w:rsidRDefault="00223B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B8E" w:rsidRDefault="00223B8E" w:rsidP="00E25ED6">
      <w:pPr>
        <w:spacing w:before="0" w:after="0" w:line="240" w:lineRule="auto"/>
      </w:pPr>
      <w:r>
        <w:separator/>
      </w:r>
    </w:p>
  </w:footnote>
  <w:footnote w:type="continuationSeparator" w:id="0">
    <w:p w:rsidR="00223B8E" w:rsidRDefault="00223B8E" w:rsidP="00E25ED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9ABF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99EAC90">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98489348">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BC6E4ACE">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4A3675B8">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B5A655C0">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127EDA40">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45380270">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BEEE3492">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160C12CE">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2">
    <w:nsid w:val="00000002"/>
    <w:multiLevelType w:val="hybridMultilevel"/>
    <w:tmpl w:val="00000002"/>
    <w:lvl w:ilvl="0" w:tplc="67A46472">
      <w:start w:val="1"/>
      <w:numFmt w:val="bullet"/>
      <w:lvlText w:val="●"/>
      <w:lvlJc w:val="left"/>
      <w:pPr>
        <w:tabs>
          <w:tab w:val="num" w:pos="0"/>
        </w:tabs>
        <w:ind w:left="720" w:hanging="360"/>
      </w:pPr>
      <w:rPr>
        <w:rFonts w:ascii="Arial" w:eastAsia="Arial" w:hAnsi="Arial" w:cs="Arial"/>
        <w:b w:val="0"/>
        <w:bCs w:val="0"/>
        <w:i w:val="0"/>
        <w:iCs w:val="0"/>
        <w:strike w:val="0"/>
        <w:color w:val="000000"/>
        <w:sz w:val="20"/>
        <w:szCs w:val="20"/>
        <w:u w:val="none"/>
      </w:rPr>
    </w:lvl>
    <w:lvl w:ilvl="1" w:tplc="CBFE8BC4">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873EDE88">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BC72DA40">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7D2803BA">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3EFA6458">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FCBC3F76">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7A0370C">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3D94B410">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3">
    <w:nsid w:val="00000003"/>
    <w:multiLevelType w:val="hybridMultilevel"/>
    <w:tmpl w:val="00000003"/>
    <w:lvl w:ilvl="0" w:tplc="E6620352">
      <w:start w:val="1"/>
      <w:numFmt w:val="decimal"/>
      <w:lvlText w:val="%1."/>
      <w:lvlJc w:val="left"/>
      <w:pPr>
        <w:tabs>
          <w:tab w:val="num" w:pos="0"/>
        </w:tabs>
        <w:ind w:left="990" w:hanging="630"/>
      </w:pPr>
      <w:rPr>
        <w:rFonts w:ascii="Times New Roman" w:eastAsia="Times New Roman" w:hAnsi="Times New Roman" w:cs="Times New Roman"/>
        <w:b w:val="0"/>
        <w:bCs w:val="0"/>
        <w:i w:val="0"/>
        <w:iCs w:val="0"/>
        <w:strike w:val="0"/>
        <w:color w:val="000000"/>
        <w:sz w:val="20"/>
        <w:szCs w:val="20"/>
        <w:u w:val="none"/>
      </w:rPr>
    </w:lvl>
    <w:lvl w:ilvl="1" w:tplc="A276F8EE">
      <w:start w:val="1"/>
      <w:numFmt w:val="bullet"/>
      <w:lvlText w:val="○"/>
      <w:lvlJc w:val="left"/>
      <w:pPr>
        <w:tabs>
          <w:tab w:val="num" w:pos="0"/>
        </w:tabs>
        <w:ind w:left="1710" w:hanging="630"/>
      </w:pPr>
      <w:rPr>
        <w:rFonts w:ascii="Courier New" w:eastAsia="Courier New" w:hAnsi="Courier New" w:cs="Courier New"/>
        <w:b w:val="0"/>
        <w:bCs w:val="0"/>
        <w:i w:val="0"/>
        <w:iCs w:val="0"/>
        <w:strike w:val="0"/>
        <w:color w:val="000000"/>
        <w:sz w:val="20"/>
        <w:szCs w:val="20"/>
        <w:u w:val="none"/>
      </w:rPr>
    </w:lvl>
    <w:lvl w:ilvl="2" w:tplc="741000C0">
      <w:start w:val="1"/>
      <w:numFmt w:val="bullet"/>
      <w:lvlText w:val="■"/>
      <w:lvlJc w:val="right"/>
      <w:pPr>
        <w:tabs>
          <w:tab w:val="num" w:pos="0"/>
        </w:tabs>
        <w:ind w:left="2430" w:hanging="450"/>
      </w:pPr>
      <w:rPr>
        <w:rFonts w:ascii="Verdana" w:eastAsia="Verdana" w:hAnsi="Verdana" w:cs="Verdana"/>
        <w:b w:val="0"/>
        <w:bCs w:val="0"/>
        <w:i w:val="0"/>
        <w:iCs w:val="0"/>
        <w:strike w:val="0"/>
        <w:color w:val="000000"/>
        <w:sz w:val="20"/>
        <w:szCs w:val="20"/>
        <w:u w:val="none"/>
      </w:rPr>
    </w:lvl>
    <w:lvl w:ilvl="3" w:tplc="3508D38A">
      <w:start w:val="1"/>
      <w:numFmt w:val="bullet"/>
      <w:lvlText w:val="●"/>
      <w:lvlJc w:val="left"/>
      <w:pPr>
        <w:tabs>
          <w:tab w:val="num" w:pos="0"/>
        </w:tabs>
        <w:ind w:left="3150" w:hanging="630"/>
      </w:pPr>
      <w:rPr>
        <w:rFonts w:ascii="Verdana" w:eastAsia="Verdana" w:hAnsi="Verdana" w:cs="Verdana"/>
        <w:b w:val="0"/>
        <w:bCs w:val="0"/>
        <w:i w:val="0"/>
        <w:iCs w:val="0"/>
        <w:strike w:val="0"/>
        <w:color w:val="000000"/>
        <w:sz w:val="20"/>
        <w:szCs w:val="20"/>
        <w:u w:val="none"/>
      </w:rPr>
    </w:lvl>
    <w:lvl w:ilvl="4" w:tplc="D778C496">
      <w:start w:val="1"/>
      <w:numFmt w:val="bullet"/>
      <w:lvlText w:val="○"/>
      <w:lvlJc w:val="left"/>
      <w:pPr>
        <w:tabs>
          <w:tab w:val="num" w:pos="0"/>
        </w:tabs>
        <w:ind w:left="3870" w:hanging="630"/>
      </w:pPr>
      <w:rPr>
        <w:rFonts w:ascii="Courier New" w:eastAsia="Courier New" w:hAnsi="Courier New" w:cs="Courier New"/>
        <w:b w:val="0"/>
        <w:bCs w:val="0"/>
        <w:i w:val="0"/>
        <w:iCs w:val="0"/>
        <w:strike w:val="0"/>
        <w:color w:val="000000"/>
        <w:sz w:val="20"/>
        <w:szCs w:val="20"/>
        <w:u w:val="none"/>
      </w:rPr>
    </w:lvl>
    <w:lvl w:ilvl="5" w:tplc="5C42A66E">
      <w:start w:val="1"/>
      <w:numFmt w:val="bullet"/>
      <w:lvlText w:val="■"/>
      <w:lvlJc w:val="right"/>
      <w:pPr>
        <w:tabs>
          <w:tab w:val="num" w:pos="0"/>
        </w:tabs>
        <w:ind w:left="4590" w:hanging="450"/>
      </w:pPr>
      <w:rPr>
        <w:rFonts w:ascii="Verdana" w:eastAsia="Verdana" w:hAnsi="Verdana" w:cs="Verdana"/>
        <w:b w:val="0"/>
        <w:bCs w:val="0"/>
        <w:i w:val="0"/>
        <w:iCs w:val="0"/>
        <w:strike w:val="0"/>
        <w:color w:val="000000"/>
        <w:sz w:val="20"/>
        <w:szCs w:val="20"/>
        <w:u w:val="none"/>
      </w:rPr>
    </w:lvl>
    <w:lvl w:ilvl="6" w:tplc="781AFBB8">
      <w:start w:val="1"/>
      <w:numFmt w:val="bullet"/>
      <w:lvlText w:val="●"/>
      <w:lvlJc w:val="left"/>
      <w:pPr>
        <w:tabs>
          <w:tab w:val="num" w:pos="0"/>
        </w:tabs>
        <w:ind w:left="5310" w:hanging="630"/>
      </w:pPr>
      <w:rPr>
        <w:rFonts w:ascii="Verdana" w:eastAsia="Verdana" w:hAnsi="Verdana" w:cs="Verdana"/>
        <w:b w:val="0"/>
        <w:bCs w:val="0"/>
        <w:i w:val="0"/>
        <w:iCs w:val="0"/>
        <w:strike w:val="0"/>
        <w:color w:val="000000"/>
        <w:sz w:val="20"/>
        <w:szCs w:val="20"/>
        <w:u w:val="none"/>
      </w:rPr>
    </w:lvl>
    <w:lvl w:ilvl="7" w:tplc="707A90BE">
      <w:start w:val="1"/>
      <w:numFmt w:val="bullet"/>
      <w:lvlText w:val="○"/>
      <w:lvlJc w:val="left"/>
      <w:pPr>
        <w:tabs>
          <w:tab w:val="num" w:pos="0"/>
        </w:tabs>
        <w:ind w:left="6030" w:hanging="630"/>
      </w:pPr>
      <w:rPr>
        <w:rFonts w:ascii="Courier New" w:eastAsia="Courier New" w:hAnsi="Courier New" w:cs="Courier New"/>
        <w:b w:val="0"/>
        <w:bCs w:val="0"/>
        <w:i w:val="0"/>
        <w:iCs w:val="0"/>
        <w:strike w:val="0"/>
        <w:color w:val="000000"/>
        <w:sz w:val="20"/>
        <w:szCs w:val="20"/>
        <w:u w:val="none"/>
      </w:rPr>
    </w:lvl>
    <w:lvl w:ilvl="8" w:tplc="4B80EFD4">
      <w:start w:val="1"/>
      <w:numFmt w:val="bullet"/>
      <w:lvlText w:val="■"/>
      <w:lvlJc w:val="right"/>
      <w:pPr>
        <w:tabs>
          <w:tab w:val="num" w:pos="0"/>
        </w:tabs>
        <w:ind w:left="6750" w:hanging="450"/>
      </w:pPr>
      <w:rPr>
        <w:rFonts w:ascii="Verdana" w:eastAsia="Verdana" w:hAnsi="Verdana" w:cs="Verdana"/>
        <w:b w:val="0"/>
        <w:bCs w:val="0"/>
        <w:i w:val="0"/>
        <w:iCs w:val="0"/>
        <w:strike w:val="0"/>
        <w:color w:val="000000"/>
        <w:sz w:val="20"/>
        <w:szCs w:val="20"/>
        <w:u w:val="none"/>
      </w:rPr>
    </w:lvl>
  </w:abstractNum>
  <w:abstractNum w:abstractNumId="4">
    <w:nsid w:val="00000004"/>
    <w:multiLevelType w:val="hybridMultilevel"/>
    <w:tmpl w:val="00000004"/>
    <w:lvl w:ilvl="0" w:tplc="FCD2D160">
      <w:start w:val="1"/>
      <w:numFmt w:val="decimal"/>
      <w:lvlText w:val="%1."/>
      <w:lvlJc w:val="left"/>
      <w:pPr>
        <w:tabs>
          <w:tab w:val="num" w:pos="0"/>
        </w:tabs>
        <w:ind w:left="1080" w:hanging="720"/>
      </w:pPr>
      <w:rPr>
        <w:rFonts w:ascii="Times New Roman" w:eastAsia="Times New Roman" w:hAnsi="Times New Roman" w:cs="Times New Roman"/>
        <w:b w:val="0"/>
        <w:bCs w:val="0"/>
        <w:i w:val="0"/>
        <w:iCs w:val="0"/>
        <w:strike w:val="0"/>
        <w:color w:val="000000"/>
        <w:sz w:val="20"/>
        <w:szCs w:val="20"/>
        <w:u w:val="none"/>
      </w:rPr>
    </w:lvl>
    <w:lvl w:ilvl="1" w:tplc="FDA07FB8">
      <w:start w:val="1"/>
      <w:numFmt w:val="bullet"/>
      <w:lvlText w:val="○"/>
      <w:lvlJc w:val="left"/>
      <w:pPr>
        <w:tabs>
          <w:tab w:val="num" w:pos="0"/>
        </w:tabs>
        <w:ind w:left="1800" w:hanging="720"/>
      </w:pPr>
      <w:rPr>
        <w:rFonts w:ascii="Courier New" w:eastAsia="Courier New" w:hAnsi="Courier New" w:cs="Courier New"/>
        <w:b w:val="0"/>
        <w:bCs w:val="0"/>
        <w:i w:val="0"/>
        <w:iCs w:val="0"/>
        <w:strike w:val="0"/>
        <w:color w:val="000000"/>
        <w:sz w:val="20"/>
        <w:szCs w:val="20"/>
        <w:u w:val="none"/>
      </w:rPr>
    </w:lvl>
    <w:lvl w:ilvl="2" w:tplc="47281AC0">
      <w:start w:val="1"/>
      <w:numFmt w:val="bullet"/>
      <w:lvlText w:val="■"/>
      <w:lvlJc w:val="right"/>
      <w:pPr>
        <w:tabs>
          <w:tab w:val="num" w:pos="0"/>
        </w:tabs>
        <w:ind w:left="2520" w:hanging="540"/>
      </w:pPr>
      <w:rPr>
        <w:rFonts w:ascii="Verdana" w:eastAsia="Verdana" w:hAnsi="Verdana" w:cs="Verdana"/>
        <w:b w:val="0"/>
        <w:bCs w:val="0"/>
        <w:i w:val="0"/>
        <w:iCs w:val="0"/>
        <w:strike w:val="0"/>
        <w:color w:val="000000"/>
        <w:sz w:val="20"/>
        <w:szCs w:val="20"/>
        <w:u w:val="none"/>
      </w:rPr>
    </w:lvl>
    <w:lvl w:ilvl="3" w:tplc="819A7C7C">
      <w:start w:val="1"/>
      <w:numFmt w:val="bullet"/>
      <w:lvlText w:val="●"/>
      <w:lvlJc w:val="left"/>
      <w:pPr>
        <w:tabs>
          <w:tab w:val="num" w:pos="0"/>
        </w:tabs>
        <w:ind w:left="3240" w:hanging="720"/>
      </w:pPr>
      <w:rPr>
        <w:rFonts w:ascii="Verdana" w:eastAsia="Verdana" w:hAnsi="Verdana" w:cs="Verdana"/>
        <w:b w:val="0"/>
        <w:bCs w:val="0"/>
        <w:i w:val="0"/>
        <w:iCs w:val="0"/>
        <w:strike w:val="0"/>
        <w:color w:val="000000"/>
        <w:sz w:val="20"/>
        <w:szCs w:val="20"/>
        <w:u w:val="none"/>
      </w:rPr>
    </w:lvl>
    <w:lvl w:ilvl="4" w:tplc="409CF3F8">
      <w:start w:val="1"/>
      <w:numFmt w:val="bullet"/>
      <w:lvlText w:val="○"/>
      <w:lvlJc w:val="left"/>
      <w:pPr>
        <w:tabs>
          <w:tab w:val="num" w:pos="0"/>
        </w:tabs>
        <w:ind w:left="3960" w:hanging="720"/>
      </w:pPr>
      <w:rPr>
        <w:rFonts w:ascii="Courier New" w:eastAsia="Courier New" w:hAnsi="Courier New" w:cs="Courier New"/>
        <w:b w:val="0"/>
        <w:bCs w:val="0"/>
        <w:i w:val="0"/>
        <w:iCs w:val="0"/>
        <w:strike w:val="0"/>
        <w:color w:val="000000"/>
        <w:sz w:val="20"/>
        <w:szCs w:val="20"/>
        <w:u w:val="none"/>
      </w:rPr>
    </w:lvl>
    <w:lvl w:ilvl="5" w:tplc="19E82B38">
      <w:start w:val="1"/>
      <w:numFmt w:val="bullet"/>
      <w:lvlText w:val="■"/>
      <w:lvlJc w:val="right"/>
      <w:pPr>
        <w:tabs>
          <w:tab w:val="num" w:pos="0"/>
        </w:tabs>
        <w:ind w:left="4680" w:hanging="540"/>
      </w:pPr>
      <w:rPr>
        <w:rFonts w:ascii="Verdana" w:eastAsia="Verdana" w:hAnsi="Verdana" w:cs="Verdana"/>
        <w:b w:val="0"/>
        <w:bCs w:val="0"/>
        <w:i w:val="0"/>
        <w:iCs w:val="0"/>
        <w:strike w:val="0"/>
        <w:color w:val="000000"/>
        <w:sz w:val="20"/>
        <w:szCs w:val="20"/>
        <w:u w:val="none"/>
      </w:rPr>
    </w:lvl>
    <w:lvl w:ilvl="6" w:tplc="6EF88AEE">
      <w:start w:val="1"/>
      <w:numFmt w:val="bullet"/>
      <w:lvlText w:val="●"/>
      <w:lvlJc w:val="left"/>
      <w:pPr>
        <w:tabs>
          <w:tab w:val="num" w:pos="0"/>
        </w:tabs>
        <w:ind w:left="5400" w:hanging="720"/>
      </w:pPr>
      <w:rPr>
        <w:rFonts w:ascii="Verdana" w:eastAsia="Verdana" w:hAnsi="Verdana" w:cs="Verdana"/>
        <w:b w:val="0"/>
        <w:bCs w:val="0"/>
        <w:i w:val="0"/>
        <w:iCs w:val="0"/>
        <w:strike w:val="0"/>
        <w:color w:val="000000"/>
        <w:sz w:val="20"/>
        <w:szCs w:val="20"/>
        <w:u w:val="none"/>
      </w:rPr>
    </w:lvl>
    <w:lvl w:ilvl="7" w:tplc="630AE448">
      <w:start w:val="1"/>
      <w:numFmt w:val="bullet"/>
      <w:lvlText w:val="○"/>
      <w:lvlJc w:val="left"/>
      <w:pPr>
        <w:tabs>
          <w:tab w:val="num" w:pos="0"/>
        </w:tabs>
        <w:ind w:left="6120" w:hanging="720"/>
      </w:pPr>
      <w:rPr>
        <w:rFonts w:ascii="Courier New" w:eastAsia="Courier New" w:hAnsi="Courier New" w:cs="Courier New"/>
        <w:b w:val="0"/>
        <w:bCs w:val="0"/>
        <w:i w:val="0"/>
        <w:iCs w:val="0"/>
        <w:strike w:val="0"/>
        <w:color w:val="000000"/>
        <w:sz w:val="20"/>
        <w:szCs w:val="20"/>
        <w:u w:val="none"/>
      </w:rPr>
    </w:lvl>
    <w:lvl w:ilvl="8" w:tplc="415A8F9E">
      <w:start w:val="1"/>
      <w:numFmt w:val="bullet"/>
      <w:lvlText w:val="■"/>
      <w:lvlJc w:val="right"/>
      <w:pPr>
        <w:tabs>
          <w:tab w:val="num" w:pos="0"/>
        </w:tabs>
        <w:ind w:left="6840" w:hanging="540"/>
      </w:pPr>
      <w:rPr>
        <w:rFonts w:ascii="Verdana" w:eastAsia="Verdana" w:hAnsi="Verdana" w:cs="Verdana"/>
        <w:b w:val="0"/>
        <w:bCs w:val="0"/>
        <w:i w:val="0"/>
        <w:iCs w:val="0"/>
        <w:strike w:val="0"/>
        <w:color w:val="000000"/>
        <w:sz w:val="20"/>
        <w:szCs w:val="20"/>
        <w:u w:val="none"/>
      </w:rPr>
    </w:lvl>
  </w:abstractNum>
  <w:abstractNum w:abstractNumId="5">
    <w:nsid w:val="00000005"/>
    <w:multiLevelType w:val="hybridMultilevel"/>
    <w:tmpl w:val="00000005"/>
    <w:lvl w:ilvl="0" w:tplc="991C3792">
      <w:start w:val="1"/>
      <w:numFmt w:val="bullet"/>
      <w:lvlText w:val="●"/>
      <w:lvlJc w:val="left"/>
      <w:pPr>
        <w:tabs>
          <w:tab w:val="num" w:pos="0"/>
        </w:tabs>
        <w:ind w:left="1800" w:hanging="1440"/>
      </w:pPr>
      <w:rPr>
        <w:rFonts w:ascii="Verdana" w:eastAsia="Verdana" w:hAnsi="Verdana" w:cs="Verdana"/>
        <w:b w:val="0"/>
        <w:bCs w:val="0"/>
        <w:i w:val="0"/>
        <w:iCs w:val="0"/>
        <w:strike w:val="0"/>
        <w:color w:val="000000"/>
        <w:sz w:val="20"/>
        <w:szCs w:val="20"/>
        <w:u w:val="none"/>
      </w:rPr>
    </w:lvl>
    <w:lvl w:ilvl="1" w:tplc="4DE48B26">
      <w:start w:val="1"/>
      <w:numFmt w:val="bullet"/>
      <w:lvlText w:val="○"/>
      <w:lvlJc w:val="left"/>
      <w:pPr>
        <w:tabs>
          <w:tab w:val="num" w:pos="0"/>
        </w:tabs>
        <w:ind w:left="2520" w:hanging="1440"/>
      </w:pPr>
      <w:rPr>
        <w:rFonts w:ascii="Courier New" w:eastAsia="Courier New" w:hAnsi="Courier New" w:cs="Courier New"/>
        <w:b w:val="0"/>
        <w:bCs w:val="0"/>
        <w:i w:val="0"/>
        <w:iCs w:val="0"/>
        <w:strike w:val="0"/>
        <w:color w:val="000000"/>
        <w:sz w:val="20"/>
        <w:szCs w:val="20"/>
        <w:u w:val="none"/>
      </w:rPr>
    </w:lvl>
    <w:lvl w:ilvl="2" w:tplc="D78CD6B0">
      <w:start w:val="1"/>
      <w:numFmt w:val="bullet"/>
      <w:lvlText w:val="■"/>
      <w:lvlJc w:val="right"/>
      <w:pPr>
        <w:tabs>
          <w:tab w:val="num" w:pos="0"/>
        </w:tabs>
        <w:ind w:left="3240" w:hanging="1260"/>
      </w:pPr>
      <w:rPr>
        <w:rFonts w:ascii="Verdana" w:eastAsia="Verdana" w:hAnsi="Verdana" w:cs="Verdana"/>
        <w:b w:val="0"/>
        <w:bCs w:val="0"/>
        <w:i w:val="0"/>
        <w:iCs w:val="0"/>
        <w:strike w:val="0"/>
        <w:color w:val="000000"/>
        <w:sz w:val="20"/>
        <w:szCs w:val="20"/>
        <w:u w:val="none"/>
      </w:rPr>
    </w:lvl>
    <w:lvl w:ilvl="3" w:tplc="B15EFA46">
      <w:start w:val="1"/>
      <w:numFmt w:val="bullet"/>
      <w:lvlText w:val="●"/>
      <w:lvlJc w:val="left"/>
      <w:pPr>
        <w:tabs>
          <w:tab w:val="num" w:pos="0"/>
        </w:tabs>
        <w:ind w:left="3960" w:hanging="1440"/>
      </w:pPr>
      <w:rPr>
        <w:rFonts w:ascii="Verdana" w:eastAsia="Verdana" w:hAnsi="Verdana" w:cs="Verdana"/>
        <w:b w:val="0"/>
        <w:bCs w:val="0"/>
        <w:i w:val="0"/>
        <w:iCs w:val="0"/>
        <w:strike w:val="0"/>
        <w:color w:val="000000"/>
        <w:sz w:val="20"/>
        <w:szCs w:val="20"/>
        <w:u w:val="none"/>
      </w:rPr>
    </w:lvl>
    <w:lvl w:ilvl="4" w:tplc="F4086C3A">
      <w:start w:val="1"/>
      <w:numFmt w:val="bullet"/>
      <w:lvlText w:val="○"/>
      <w:lvlJc w:val="left"/>
      <w:pPr>
        <w:tabs>
          <w:tab w:val="num" w:pos="0"/>
        </w:tabs>
        <w:ind w:left="4680" w:hanging="1440"/>
      </w:pPr>
      <w:rPr>
        <w:rFonts w:ascii="Courier New" w:eastAsia="Courier New" w:hAnsi="Courier New" w:cs="Courier New"/>
        <w:b w:val="0"/>
        <w:bCs w:val="0"/>
        <w:i w:val="0"/>
        <w:iCs w:val="0"/>
        <w:strike w:val="0"/>
        <w:color w:val="000000"/>
        <w:sz w:val="20"/>
        <w:szCs w:val="20"/>
        <w:u w:val="none"/>
      </w:rPr>
    </w:lvl>
    <w:lvl w:ilvl="5" w:tplc="65C47ACA">
      <w:start w:val="1"/>
      <w:numFmt w:val="bullet"/>
      <w:lvlText w:val="■"/>
      <w:lvlJc w:val="right"/>
      <w:pPr>
        <w:tabs>
          <w:tab w:val="num" w:pos="0"/>
        </w:tabs>
        <w:ind w:left="5400" w:hanging="1260"/>
      </w:pPr>
      <w:rPr>
        <w:rFonts w:ascii="Verdana" w:eastAsia="Verdana" w:hAnsi="Verdana" w:cs="Verdana"/>
        <w:b w:val="0"/>
        <w:bCs w:val="0"/>
        <w:i w:val="0"/>
        <w:iCs w:val="0"/>
        <w:strike w:val="0"/>
        <w:color w:val="000000"/>
        <w:sz w:val="20"/>
        <w:szCs w:val="20"/>
        <w:u w:val="none"/>
      </w:rPr>
    </w:lvl>
    <w:lvl w:ilvl="6" w:tplc="F7867D1E">
      <w:start w:val="1"/>
      <w:numFmt w:val="bullet"/>
      <w:lvlText w:val="●"/>
      <w:lvlJc w:val="left"/>
      <w:pPr>
        <w:tabs>
          <w:tab w:val="num" w:pos="0"/>
        </w:tabs>
        <w:ind w:left="6120" w:hanging="1440"/>
      </w:pPr>
      <w:rPr>
        <w:rFonts w:ascii="Verdana" w:eastAsia="Verdana" w:hAnsi="Verdana" w:cs="Verdana"/>
        <w:b w:val="0"/>
        <w:bCs w:val="0"/>
        <w:i w:val="0"/>
        <w:iCs w:val="0"/>
        <w:strike w:val="0"/>
        <w:color w:val="000000"/>
        <w:sz w:val="20"/>
        <w:szCs w:val="20"/>
        <w:u w:val="none"/>
      </w:rPr>
    </w:lvl>
    <w:lvl w:ilvl="7" w:tplc="4BD6CA36">
      <w:start w:val="1"/>
      <w:numFmt w:val="bullet"/>
      <w:lvlText w:val="○"/>
      <w:lvlJc w:val="left"/>
      <w:pPr>
        <w:tabs>
          <w:tab w:val="num" w:pos="0"/>
        </w:tabs>
        <w:ind w:left="6840" w:hanging="1440"/>
      </w:pPr>
      <w:rPr>
        <w:rFonts w:ascii="Courier New" w:eastAsia="Courier New" w:hAnsi="Courier New" w:cs="Courier New"/>
        <w:b w:val="0"/>
        <w:bCs w:val="0"/>
        <w:i w:val="0"/>
        <w:iCs w:val="0"/>
        <w:strike w:val="0"/>
        <w:color w:val="000000"/>
        <w:sz w:val="20"/>
        <w:szCs w:val="20"/>
        <w:u w:val="none"/>
      </w:rPr>
    </w:lvl>
    <w:lvl w:ilvl="8" w:tplc="30D0243A">
      <w:start w:val="1"/>
      <w:numFmt w:val="bullet"/>
      <w:lvlText w:val="■"/>
      <w:lvlJc w:val="right"/>
      <w:pPr>
        <w:tabs>
          <w:tab w:val="num" w:pos="0"/>
        </w:tabs>
        <w:ind w:left="7560" w:hanging="1260"/>
      </w:pPr>
      <w:rPr>
        <w:rFonts w:ascii="Verdana" w:eastAsia="Verdana" w:hAnsi="Verdana" w:cs="Verdana"/>
        <w:b w:val="0"/>
        <w:bCs w:val="0"/>
        <w:i w:val="0"/>
        <w:iCs w:val="0"/>
        <w:strike w:val="0"/>
        <w:color w:val="000000"/>
        <w:sz w:val="20"/>
        <w:szCs w:val="20"/>
        <w:u w:val="none"/>
      </w:rPr>
    </w:lvl>
  </w:abstractNum>
  <w:abstractNum w:abstractNumId="6">
    <w:nsid w:val="00000006"/>
    <w:multiLevelType w:val="hybridMultilevel"/>
    <w:tmpl w:val="00000006"/>
    <w:lvl w:ilvl="0" w:tplc="8A6021B4">
      <w:start w:val="1"/>
      <w:numFmt w:val="bullet"/>
      <w:lvlText w:val="○"/>
      <w:lvlJc w:val="left"/>
      <w:pPr>
        <w:tabs>
          <w:tab w:val="num" w:pos="0"/>
        </w:tabs>
        <w:ind w:left="915" w:hanging="555"/>
      </w:pPr>
      <w:rPr>
        <w:rFonts w:ascii="Courier New" w:eastAsia="Courier New" w:hAnsi="Courier New" w:cs="Courier New"/>
        <w:b w:val="0"/>
        <w:bCs w:val="0"/>
        <w:i w:val="0"/>
        <w:iCs w:val="0"/>
        <w:strike w:val="0"/>
        <w:color w:val="000000"/>
        <w:sz w:val="20"/>
        <w:szCs w:val="20"/>
        <w:u w:val="none"/>
      </w:rPr>
    </w:lvl>
    <w:lvl w:ilvl="1" w:tplc="50089B9A">
      <w:start w:val="1"/>
      <w:numFmt w:val="bullet"/>
      <w:lvlText w:val="○"/>
      <w:lvlJc w:val="left"/>
      <w:pPr>
        <w:tabs>
          <w:tab w:val="num" w:pos="0"/>
        </w:tabs>
        <w:ind w:left="1635" w:hanging="555"/>
      </w:pPr>
      <w:rPr>
        <w:rFonts w:ascii="Courier New" w:eastAsia="Courier New" w:hAnsi="Courier New" w:cs="Courier New"/>
        <w:b w:val="0"/>
        <w:bCs w:val="0"/>
        <w:i w:val="0"/>
        <w:iCs w:val="0"/>
        <w:strike w:val="0"/>
        <w:color w:val="000000"/>
        <w:sz w:val="20"/>
        <w:szCs w:val="20"/>
        <w:u w:val="none"/>
      </w:rPr>
    </w:lvl>
    <w:lvl w:ilvl="2" w:tplc="CB701F5E">
      <w:start w:val="1"/>
      <w:numFmt w:val="bullet"/>
      <w:lvlText w:val="■"/>
      <w:lvlJc w:val="right"/>
      <w:pPr>
        <w:tabs>
          <w:tab w:val="num" w:pos="0"/>
        </w:tabs>
        <w:ind w:left="2355" w:hanging="375"/>
      </w:pPr>
      <w:rPr>
        <w:rFonts w:ascii="Verdana" w:eastAsia="Verdana" w:hAnsi="Verdana" w:cs="Verdana"/>
        <w:b w:val="0"/>
        <w:bCs w:val="0"/>
        <w:i w:val="0"/>
        <w:iCs w:val="0"/>
        <w:strike w:val="0"/>
        <w:color w:val="000000"/>
        <w:sz w:val="20"/>
        <w:szCs w:val="20"/>
        <w:u w:val="none"/>
      </w:rPr>
    </w:lvl>
    <w:lvl w:ilvl="3" w:tplc="D2361836">
      <w:start w:val="1"/>
      <w:numFmt w:val="bullet"/>
      <w:lvlText w:val="●"/>
      <w:lvlJc w:val="left"/>
      <w:pPr>
        <w:tabs>
          <w:tab w:val="num" w:pos="0"/>
        </w:tabs>
        <w:ind w:left="3075" w:hanging="555"/>
      </w:pPr>
      <w:rPr>
        <w:rFonts w:ascii="Verdana" w:eastAsia="Verdana" w:hAnsi="Verdana" w:cs="Verdana"/>
        <w:b w:val="0"/>
        <w:bCs w:val="0"/>
        <w:i w:val="0"/>
        <w:iCs w:val="0"/>
        <w:strike w:val="0"/>
        <w:color w:val="000000"/>
        <w:sz w:val="20"/>
        <w:szCs w:val="20"/>
        <w:u w:val="none"/>
      </w:rPr>
    </w:lvl>
    <w:lvl w:ilvl="4" w:tplc="5972030C">
      <w:start w:val="1"/>
      <w:numFmt w:val="bullet"/>
      <w:lvlText w:val="○"/>
      <w:lvlJc w:val="left"/>
      <w:pPr>
        <w:tabs>
          <w:tab w:val="num" w:pos="0"/>
        </w:tabs>
        <w:ind w:left="3795" w:hanging="555"/>
      </w:pPr>
      <w:rPr>
        <w:rFonts w:ascii="Courier New" w:eastAsia="Courier New" w:hAnsi="Courier New" w:cs="Courier New"/>
        <w:b w:val="0"/>
        <w:bCs w:val="0"/>
        <w:i w:val="0"/>
        <w:iCs w:val="0"/>
        <w:strike w:val="0"/>
        <w:color w:val="000000"/>
        <w:sz w:val="20"/>
        <w:szCs w:val="20"/>
        <w:u w:val="none"/>
      </w:rPr>
    </w:lvl>
    <w:lvl w:ilvl="5" w:tplc="42148B20">
      <w:start w:val="1"/>
      <w:numFmt w:val="bullet"/>
      <w:lvlText w:val="■"/>
      <w:lvlJc w:val="right"/>
      <w:pPr>
        <w:tabs>
          <w:tab w:val="num" w:pos="0"/>
        </w:tabs>
        <w:ind w:left="4515" w:hanging="375"/>
      </w:pPr>
      <w:rPr>
        <w:rFonts w:ascii="Verdana" w:eastAsia="Verdana" w:hAnsi="Verdana" w:cs="Verdana"/>
        <w:b w:val="0"/>
        <w:bCs w:val="0"/>
        <w:i w:val="0"/>
        <w:iCs w:val="0"/>
        <w:strike w:val="0"/>
        <w:color w:val="000000"/>
        <w:sz w:val="20"/>
        <w:szCs w:val="20"/>
        <w:u w:val="none"/>
      </w:rPr>
    </w:lvl>
    <w:lvl w:ilvl="6" w:tplc="F1CCDF3A">
      <w:start w:val="1"/>
      <w:numFmt w:val="bullet"/>
      <w:lvlText w:val="●"/>
      <w:lvlJc w:val="left"/>
      <w:pPr>
        <w:tabs>
          <w:tab w:val="num" w:pos="0"/>
        </w:tabs>
        <w:ind w:left="5235" w:hanging="555"/>
      </w:pPr>
      <w:rPr>
        <w:rFonts w:ascii="Verdana" w:eastAsia="Verdana" w:hAnsi="Verdana" w:cs="Verdana"/>
        <w:b w:val="0"/>
        <w:bCs w:val="0"/>
        <w:i w:val="0"/>
        <w:iCs w:val="0"/>
        <w:strike w:val="0"/>
        <w:color w:val="000000"/>
        <w:sz w:val="20"/>
        <w:szCs w:val="20"/>
        <w:u w:val="none"/>
      </w:rPr>
    </w:lvl>
    <w:lvl w:ilvl="7" w:tplc="661A8126">
      <w:start w:val="1"/>
      <w:numFmt w:val="bullet"/>
      <w:lvlText w:val="○"/>
      <w:lvlJc w:val="left"/>
      <w:pPr>
        <w:tabs>
          <w:tab w:val="num" w:pos="0"/>
        </w:tabs>
        <w:ind w:left="5955" w:hanging="555"/>
      </w:pPr>
      <w:rPr>
        <w:rFonts w:ascii="Courier New" w:eastAsia="Courier New" w:hAnsi="Courier New" w:cs="Courier New"/>
        <w:b w:val="0"/>
        <w:bCs w:val="0"/>
        <w:i w:val="0"/>
        <w:iCs w:val="0"/>
        <w:strike w:val="0"/>
        <w:color w:val="000000"/>
        <w:sz w:val="20"/>
        <w:szCs w:val="20"/>
        <w:u w:val="none"/>
      </w:rPr>
    </w:lvl>
    <w:lvl w:ilvl="8" w:tplc="32843FF6">
      <w:start w:val="1"/>
      <w:numFmt w:val="bullet"/>
      <w:lvlText w:val="■"/>
      <w:lvlJc w:val="right"/>
      <w:pPr>
        <w:tabs>
          <w:tab w:val="num" w:pos="0"/>
        </w:tabs>
        <w:ind w:left="6675" w:hanging="375"/>
      </w:pPr>
      <w:rPr>
        <w:rFonts w:ascii="Verdana" w:eastAsia="Verdana" w:hAnsi="Verdana" w:cs="Verdana"/>
        <w:b w:val="0"/>
        <w:bCs w:val="0"/>
        <w:i w:val="0"/>
        <w:iCs w:val="0"/>
        <w:strike w:val="0"/>
        <w:color w:val="000000"/>
        <w:sz w:val="20"/>
        <w:szCs w:val="20"/>
        <w:u w:val="none"/>
      </w:rPr>
    </w:lvl>
  </w:abstractNum>
  <w:abstractNum w:abstractNumId="7">
    <w:nsid w:val="00000007"/>
    <w:multiLevelType w:val="hybridMultilevel"/>
    <w:tmpl w:val="00000007"/>
    <w:lvl w:ilvl="0" w:tplc="C0867552">
      <w:start w:val="1"/>
      <w:numFmt w:val="bullet"/>
      <w:lvlText w:val="●"/>
      <w:lvlJc w:val="left"/>
      <w:pPr>
        <w:tabs>
          <w:tab w:val="num" w:pos="0"/>
        </w:tabs>
        <w:ind w:left="1635" w:hanging="1275"/>
      </w:pPr>
      <w:rPr>
        <w:rFonts w:ascii="Verdana" w:eastAsia="Verdana" w:hAnsi="Verdana" w:cs="Verdana"/>
        <w:b w:val="0"/>
        <w:bCs w:val="0"/>
        <w:i w:val="0"/>
        <w:iCs w:val="0"/>
        <w:strike w:val="0"/>
        <w:color w:val="000000"/>
        <w:sz w:val="20"/>
        <w:szCs w:val="20"/>
        <w:u w:val="none"/>
      </w:rPr>
    </w:lvl>
    <w:lvl w:ilvl="1" w:tplc="5DF04C54">
      <w:start w:val="1"/>
      <w:numFmt w:val="bullet"/>
      <w:lvlText w:val="○"/>
      <w:lvlJc w:val="left"/>
      <w:pPr>
        <w:tabs>
          <w:tab w:val="num" w:pos="0"/>
        </w:tabs>
        <w:ind w:left="2355" w:hanging="1275"/>
      </w:pPr>
      <w:rPr>
        <w:rFonts w:ascii="Courier New" w:eastAsia="Courier New" w:hAnsi="Courier New" w:cs="Courier New"/>
        <w:b w:val="0"/>
        <w:bCs w:val="0"/>
        <w:i w:val="0"/>
        <w:iCs w:val="0"/>
        <w:strike w:val="0"/>
        <w:color w:val="000000"/>
        <w:sz w:val="20"/>
        <w:szCs w:val="20"/>
        <w:u w:val="none"/>
      </w:rPr>
    </w:lvl>
    <w:lvl w:ilvl="2" w:tplc="9E2C6F48">
      <w:start w:val="1"/>
      <w:numFmt w:val="bullet"/>
      <w:lvlText w:val="■"/>
      <w:lvlJc w:val="right"/>
      <w:pPr>
        <w:tabs>
          <w:tab w:val="num" w:pos="0"/>
        </w:tabs>
        <w:ind w:left="3075" w:hanging="1095"/>
      </w:pPr>
      <w:rPr>
        <w:rFonts w:ascii="Verdana" w:eastAsia="Verdana" w:hAnsi="Verdana" w:cs="Verdana"/>
        <w:b w:val="0"/>
        <w:bCs w:val="0"/>
        <w:i w:val="0"/>
        <w:iCs w:val="0"/>
        <w:strike w:val="0"/>
        <w:color w:val="000000"/>
        <w:sz w:val="20"/>
        <w:szCs w:val="20"/>
        <w:u w:val="none"/>
      </w:rPr>
    </w:lvl>
    <w:lvl w:ilvl="3" w:tplc="9CC4BB7C">
      <w:start w:val="1"/>
      <w:numFmt w:val="bullet"/>
      <w:lvlText w:val="●"/>
      <w:lvlJc w:val="left"/>
      <w:pPr>
        <w:tabs>
          <w:tab w:val="num" w:pos="0"/>
        </w:tabs>
        <w:ind w:left="3795" w:hanging="1275"/>
      </w:pPr>
      <w:rPr>
        <w:rFonts w:ascii="Verdana" w:eastAsia="Verdana" w:hAnsi="Verdana" w:cs="Verdana"/>
        <w:b w:val="0"/>
        <w:bCs w:val="0"/>
        <w:i w:val="0"/>
        <w:iCs w:val="0"/>
        <w:strike w:val="0"/>
        <w:color w:val="000000"/>
        <w:sz w:val="20"/>
        <w:szCs w:val="20"/>
        <w:u w:val="none"/>
      </w:rPr>
    </w:lvl>
    <w:lvl w:ilvl="4" w:tplc="0E7E3772">
      <w:start w:val="1"/>
      <w:numFmt w:val="bullet"/>
      <w:lvlText w:val="○"/>
      <w:lvlJc w:val="left"/>
      <w:pPr>
        <w:tabs>
          <w:tab w:val="num" w:pos="0"/>
        </w:tabs>
        <w:ind w:left="4515" w:hanging="1275"/>
      </w:pPr>
      <w:rPr>
        <w:rFonts w:ascii="Courier New" w:eastAsia="Courier New" w:hAnsi="Courier New" w:cs="Courier New"/>
        <w:b w:val="0"/>
        <w:bCs w:val="0"/>
        <w:i w:val="0"/>
        <w:iCs w:val="0"/>
        <w:strike w:val="0"/>
        <w:color w:val="000000"/>
        <w:sz w:val="20"/>
        <w:szCs w:val="20"/>
        <w:u w:val="none"/>
      </w:rPr>
    </w:lvl>
    <w:lvl w:ilvl="5" w:tplc="67489406">
      <w:start w:val="1"/>
      <w:numFmt w:val="bullet"/>
      <w:lvlText w:val="■"/>
      <w:lvlJc w:val="right"/>
      <w:pPr>
        <w:tabs>
          <w:tab w:val="num" w:pos="0"/>
        </w:tabs>
        <w:ind w:left="5235" w:hanging="1095"/>
      </w:pPr>
      <w:rPr>
        <w:rFonts w:ascii="Verdana" w:eastAsia="Verdana" w:hAnsi="Verdana" w:cs="Verdana"/>
        <w:b w:val="0"/>
        <w:bCs w:val="0"/>
        <w:i w:val="0"/>
        <w:iCs w:val="0"/>
        <w:strike w:val="0"/>
        <w:color w:val="000000"/>
        <w:sz w:val="20"/>
        <w:szCs w:val="20"/>
        <w:u w:val="none"/>
      </w:rPr>
    </w:lvl>
    <w:lvl w:ilvl="6" w:tplc="5314858C">
      <w:start w:val="1"/>
      <w:numFmt w:val="bullet"/>
      <w:lvlText w:val="●"/>
      <w:lvlJc w:val="left"/>
      <w:pPr>
        <w:tabs>
          <w:tab w:val="num" w:pos="0"/>
        </w:tabs>
        <w:ind w:left="5955" w:hanging="1275"/>
      </w:pPr>
      <w:rPr>
        <w:rFonts w:ascii="Verdana" w:eastAsia="Verdana" w:hAnsi="Verdana" w:cs="Verdana"/>
        <w:b w:val="0"/>
        <w:bCs w:val="0"/>
        <w:i w:val="0"/>
        <w:iCs w:val="0"/>
        <w:strike w:val="0"/>
        <w:color w:val="000000"/>
        <w:sz w:val="20"/>
        <w:szCs w:val="20"/>
        <w:u w:val="none"/>
      </w:rPr>
    </w:lvl>
    <w:lvl w:ilvl="7" w:tplc="E4A2AAD8">
      <w:start w:val="1"/>
      <w:numFmt w:val="bullet"/>
      <w:lvlText w:val="○"/>
      <w:lvlJc w:val="left"/>
      <w:pPr>
        <w:tabs>
          <w:tab w:val="num" w:pos="0"/>
        </w:tabs>
        <w:ind w:left="6675" w:hanging="1275"/>
      </w:pPr>
      <w:rPr>
        <w:rFonts w:ascii="Courier New" w:eastAsia="Courier New" w:hAnsi="Courier New" w:cs="Courier New"/>
        <w:b w:val="0"/>
        <w:bCs w:val="0"/>
        <w:i w:val="0"/>
        <w:iCs w:val="0"/>
        <w:strike w:val="0"/>
        <w:color w:val="000000"/>
        <w:sz w:val="20"/>
        <w:szCs w:val="20"/>
        <w:u w:val="none"/>
      </w:rPr>
    </w:lvl>
    <w:lvl w:ilvl="8" w:tplc="C1928CAA">
      <w:start w:val="1"/>
      <w:numFmt w:val="bullet"/>
      <w:lvlText w:val="■"/>
      <w:lvlJc w:val="right"/>
      <w:pPr>
        <w:tabs>
          <w:tab w:val="num" w:pos="0"/>
        </w:tabs>
        <w:ind w:left="7395" w:hanging="1095"/>
      </w:pPr>
      <w:rPr>
        <w:rFonts w:ascii="Verdana" w:eastAsia="Verdana" w:hAnsi="Verdana" w:cs="Verdana"/>
        <w:b w:val="0"/>
        <w:bCs w:val="0"/>
        <w:i w:val="0"/>
        <w:iCs w:val="0"/>
        <w:strike w:val="0"/>
        <w:color w:val="000000"/>
        <w:sz w:val="20"/>
        <w:szCs w:val="20"/>
        <w:u w:val="none"/>
      </w:rPr>
    </w:lvl>
  </w:abstractNum>
  <w:abstractNum w:abstractNumId="8">
    <w:nsid w:val="21894C4C"/>
    <w:multiLevelType w:val="multilevel"/>
    <w:tmpl w:val="DA8EFEDC"/>
    <w:lvl w:ilvl="0">
      <w:start w:val="1"/>
      <w:numFmt w:val="decimal"/>
      <w:lvlText w:val="%1."/>
      <w:lvlJc w:val="left"/>
      <w:pPr>
        <w:tabs>
          <w:tab w:val="num" w:pos="720"/>
        </w:tabs>
        <w:ind w:left="720" w:hanging="360"/>
      </w:pPr>
      <w:rPr>
        <w:rFonts w:ascii="Arial" w:eastAsia="Times New Roman" w:hAnsi="Arial" w:cs="Arial"/>
        <w:sz w:val="20"/>
      </w:rPr>
    </w:lvl>
    <w:lvl w:ilvl="1">
      <w:start w:val="1"/>
      <w:numFmt w:val="lowerLetter"/>
      <w:lvlText w:val="%2)"/>
      <w:lvlJc w:val="left"/>
      <w:pPr>
        <w:tabs>
          <w:tab w:val="num" w:pos="1440"/>
        </w:tabs>
        <w:ind w:left="1440" w:hanging="360"/>
      </w:pPr>
      <w:rPr>
        <w:rFonts w:ascii="Arial" w:eastAsia="Times New Roman" w:hAnsi="Arial" w:cs="Arial"/>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266A92"/>
    <w:multiLevelType w:val="hybridMultilevel"/>
    <w:tmpl w:val="CEA653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55422E"/>
    <w:multiLevelType w:val="hybridMultilevel"/>
    <w:tmpl w:val="CEA653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3D38B4"/>
    <w:multiLevelType w:val="hybridMultilevel"/>
    <w:tmpl w:val="2C28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5549FA"/>
    <w:multiLevelType w:val="hybridMultilevel"/>
    <w:tmpl w:val="725CC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F73989"/>
    <w:multiLevelType w:val="hybridMultilevel"/>
    <w:tmpl w:val="06FEA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 w:numId="9">
    <w:abstractNumId w:val="11"/>
  </w:num>
  <w:num w:numId="10">
    <w:abstractNumId w:val="13"/>
  </w:num>
  <w:num w:numId="11">
    <w:abstractNumId w:val="8"/>
  </w:num>
  <w:num w:numId="12">
    <w:abstractNumId w:val="12"/>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doNotAutofitConstrainedTables/>
    <w:splitPgBreakAndParaMark/>
    <w:compatSetting w:name="compatibilityMode" w:uri="http://schemas.microsoft.com/office/word" w:val="12"/>
  </w:compat>
  <w:docVars>
    <w:docVar w:name="ShowStaticGuides" w:val="1"/>
  </w:docVars>
  <w:rsids>
    <w:rsidRoot w:val="00A77B3E"/>
    <w:rsid w:val="00063644"/>
    <w:rsid w:val="0007074C"/>
    <w:rsid w:val="00083D42"/>
    <w:rsid w:val="000E5855"/>
    <w:rsid w:val="001168DB"/>
    <w:rsid w:val="001F4620"/>
    <w:rsid w:val="002130FD"/>
    <w:rsid w:val="00223B8E"/>
    <w:rsid w:val="002A6A29"/>
    <w:rsid w:val="002D386D"/>
    <w:rsid w:val="003D6CD7"/>
    <w:rsid w:val="003F0103"/>
    <w:rsid w:val="00494D5C"/>
    <w:rsid w:val="004B5ABD"/>
    <w:rsid w:val="005E1F7B"/>
    <w:rsid w:val="006A3CA7"/>
    <w:rsid w:val="006E28B3"/>
    <w:rsid w:val="006F16FA"/>
    <w:rsid w:val="00712C70"/>
    <w:rsid w:val="00723BCD"/>
    <w:rsid w:val="008256A3"/>
    <w:rsid w:val="008F2802"/>
    <w:rsid w:val="00933038"/>
    <w:rsid w:val="00A77B3E"/>
    <w:rsid w:val="00BE7E48"/>
    <w:rsid w:val="00CC2315"/>
    <w:rsid w:val="00D11A14"/>
    <w:rsid w:val="00D60638"/>
    <w:rsid w:val="00DB1884"/>
    <w:rsid w:val="00DD68C0"/>
    <w:rsid w:val="00E2552E"/>
    <w:rsid w:val="00E25ED6"/>
    <w:rsid w:val="00F06252"/>
    <w:rsid w:val="00FD6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0103"/>
    <w:pPr>
      <w:spacing w:before="120" w:after="120" w:line="276" w:lineRule="auto"/>
      <w:ind w:left="720"/>
    </w:pPr>
    <w:rPr>
      <w:rFonts w:ascii="Arial" w:eastAsia="Arial" w:hAnsi="Arial" w:cs="Arial"/>
      <w:color w:val="000000"/>
      <w:sz w:val="22"/>
      <w:szCs w:val="22"/>
    </w:rPr>
  </w:style>
  <w:style w:type="paragraph" w:styleId="Heading1">
    <w:name w:val="heading 1"/>
    <w:basedOn w:val="Normal"/>
    <w:next w:val="Normal"/>
    <w:qFormat/>
    <w:rsid w:val="00EF7B96"/>
    <w:pPr>
      <w:spacing w:before="600" w:line="240" w:lineRule="auto"/>
      <w:outlineLvl w:val="0"/>
    </w:pPr>
    <w:rPr>
      <w:rFonts w:ascii="Cambria" w:eastAsia="Cambria" w:hAnsi="Cambria" w:cs="Cambria"/>
      <w:b/>
      <w:bCs/>
      <w:color w:val="365F91"/>
      <w:sz w:val="32"/>
      <w:szCs w:val="32"/>
    </w:rPr>
  </w:style>
  <w:style w:type="paragraph" w:styleId="Heading2">
    <w:name w:val="heading 2"/>
    <w:basedOn w:val="Normal"/>
    <w:next w:val="Normal"/>
    <w:qFormat/>
    <w:rsid w:val="00EF7B96"/>
    <w:pPr>
      <w:spacing w:before="200" w:line="240" w:lineRule="auto"/>
      <w:outlineLvl w:val="1"/>
    </w:pPr>
    <w:rPr>
      <w:rFonts w:ascii="Cambria" w:eastAsia="Cambria" w:hAnsi="Cambria" w:cs="Cambria"/>
      <w:b/>
      <w:bCs/>
      <w:color w:val="4F81BD"/>
      <w:sz w:val="28"/>
      <w:szCs w:val="28"/>
    </w:rPr>
  </w:style>
  <w:style w:type="paragraph" w:styleId="Heading3">
    <w:name w:val="heading 3"/>
    <w:basedOn w:val="Normal"/>
    <w:next w:val="Normal"/>
    <w:qFormat/>
    <w:rsid w:val="00EF7B96"/>
    <w:pPr>
      <w:spacing w:before="200" w:line="240" w:lineRule="auto"/>
      <w:outlineLvl w:val="2"/>
    </w:pPr>
    <w:rPr>
      <w:rFonts w:ascii="Cambria" w:eastAsia="Cambria" w:hAnsi="Cambria" w:cs="Cambria"/>
      <w:b/>
      <w:bCs/>
      <w:color w:val="4F81BD"/>
    </w:rPr>
  </w:style>
  <w:style w:type="paragraph" w:styleId="Heading4">
    <w:name w:val="heading 4"/>
    <w:basedOn w:val="Normal"/>
    <w:next w:val="Normal"/>
    <w:qFormat/>
    <w:rsid w:val="00EF7B96"/>
    <w:pPr>
      <w:spacing w:before="240" w:after="60" w:line="240" w:lineRule="auto"/>
      <w:outlineLvl w:val="3"/>
    </w:pPr>
    <w:rPr>
      <w:b/>
      <w:bCs/>
      <w:sz w:val="28"/>
      <w:szCs w:val="28"/>
    </w:rPr>
  </w:style>
  <w:style w:type="paragraph" w:styleId="Heading5">
    <w:name w:val="heading 5"/>
    <w:basedOn w:val="Normal"/>
    <w:next w:val="Normal"/>
    <w:qFormat/>
    <w:rsid w:val="00EF7B96"/>
    <w:pPr>
      <w:spacing w:before="240" w:after="60" w:line="240" w:lineRule="auto"/>
      <w:outlineLvl w:val="4"/>
    </w:pPr>
    <w:rPr>
      <w:b/>
      <w:bCs/>
      <w:i/>
      <w:iCs/>
      <w:sz w:val="26"/>
      <w:szCs w:val="26"/>
    </w:rPr>
  </w:style>
  <w:style w:type="paragraph" w:styleId="Heading6">
    <w:name w:val="heading 6"/>
    <w:basedOn w:val="Normal"/>
    <w:next w:val="Normal"/>
    <w:qFormat/>
    <w:rsid w:val="00EF7B96"/>
    <w:pPr>
      <w:spacing w:before="240" w:after="60"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F7B96"/>
    <w:pPr>
      <w:spacing w:after="300" w:line="240" w:lineRule="auto"/>
    </w:pPr>
    <w:rPr>
      <w:rFonts w:ascii="Calibri" w:eastAsia="Calibri" w:hAnsi="Calibri" w:cs="Calibri"/>
      <w:color w:val="17365D"/>
      <w:sz w:val="52"/>
      <w:szCs w:val="52"/>
    </w:rPr>
  </w:style>
  <w:style w:type="paragraph" w:styleId="Subtitle">
    <w:name w:val="Subtitle"/>
    <w:basedOn w:val="Normal"/>
    <w:qFormat/>
    <w:rsid w:val="00EF7B96"/>
    <w:pPr>
      <w:spacing w:after="60" w:line="240" w:lineRule="auto"/>
      <w:jc w:val="center"/>
    </w:pPr>
  </w:style>
  <w:style w:type="character" w:styleId="CommentReference">
    <w:name w:val="annotation reference"/>
    <w:basedOn w:val="DefaultParagraphFont"/>
    <w:rsid w:val="00805BCE"/>
    <w:rPr>
      <w:sz w:val="16"/>
      <w:szCs w:val="16"/>
    </w:rPr>
  </w:style>
  <w:style w:type="paragraph" w:styleId="BalloonText">
    <w:name w:val="Balloon Text"/>
    <w:basedOn w:val="Normal"/>
    <w:link w:val="BalloonTextChar"/>
    <w:rsid w:val="00723BCD"/>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723BCD"/>
    <w:rPr>
      <w:rFonts w:ascii="Lucida Grande" w:eastAsia="Arial" w:hAnsi="Lucida Grande" w:cs="Lucida Grande"/>
      <w:color w:val="000000"/>
      <w:sz w:val="18"/>
      <w:szCs w:val="18"/>
    </w:rPr>
  </w:style>
  <w:style w:type="paragraph" w:styleId="TOC1">
    <w:name w:val="toc 1"/>
    <w:basedOn w:val="Normal"/>
    <w:next w:val="Normal"/>
    <w:autoRedefine/>
    <w:uiPriority w:val="39"/>
    <w:rsid w:val="00723BCD"/>
    <w:pPr>
      <w:spacing w:after="0"/>
      <w:ind w:left="0"/>
    </w:pPr>
    <w:rPr>
      <w:rFonts w:asciiTheme="minorHAnsi" w:hAnsiTheme="minorHAnsi"/>
      <w:b/>
      <w:caps/>
    </w:rPr>
  </w:style>
  <w:style w:type="paragraph" w:styleId="TOC2">
    <w:name w:val="toc 2"/>
    <w:basedOn w:val="Normal"/>
    <w:next w:val="Normal"/>
    <w:autoRedefine/>
    <w:uiPriority w:val="39"/>
    <w:rsid w:val="00723BCD"/>
    <w:pPr>
      <w:spacing w:before="0" w:after="0"/>
      <w:ind w:left="220"/>
    </w:pPr>
    <w:rPr>
      <w:rFonts w:asciiTheme="minorHAnsi" w:hAnsiTheme="minorHAnsi"/>
      <w:smallCaps/>
    </w:rPr>
  </w:style>
  <w:style w:type="paragraph" w:styleId="TOC3">
    <w:name w:val="toc 3"/>
    <w:basedOn w:val="Normal"/>
    <w:next w:val="Normal"/>
    <w:autoRedefine/>
    <w:uiPriority w:val="39"/>
    <w:rsid w:val="00723BCD"/>
    <w:pPr>
      <w:spacing w:before="0" w:after="0"/>
      <w:ind w:left="440"/>
    </w:pPr>
    <w:rPr>
      <w:rFonts w:asciiTheme="minorHAnsi" w:hAnsiTheme="minorHAnsi"/>
      <w:i/>
    </w:rPr>
  </w:style>
  <w:style w:type="paragraph" w:styleId="TOC4">
    <w:name w:val="toc 4"/>
    <w:basedOn w:val="Normal"/>
    <w:next w:val="Normal"/>
    <w:autoRedefine/>
    <w:rsid w:val="00723BCD"/>
    <w:pPr>
      <w:spacing w:before="0" w:after="0"/>
      <w:ind w:left="660"/>
    </w:pPr>
    <w:rPr>
      <w:rFonts w:asciiTheme="minorHAnsi" w:hAnsiTheme="minorHAnsi"/>
      <w:sz w:val="18"/>
      <w:szCs w:val="18"/>
    </w:rPr>
  </w:style>
  <w:style w:type="paragraph" w:styleId="TOC5">
    <w:name w:val="toc 5"/>
    <w:basedOn w:val="Normal"/>
    <w:next w:val="Normal"/>
    <w:autoRedefine/>
    <w:rsid w:val="00723BCD"/>
    <w:pPr>
      <w:spacing w:before="0" w:after="0"/>
      <w:ind w:left="880"/>
    </w:pPr>
    <w:rPr>
      <w:rFonts w:asciiTheme="minorHAnsi" w:hAnsiTheme="minorHAnsi"/>
      <w:sz w:val="18"/>
      <w:szCs w:val="18"/>
    </w:rPr>
  </w:style>
  <w:style w:type="paragraph" w:styleId="TOC6">
    <w:name w:val="toc 6"/>
    <w:basedOn w:val="Normal"/>
    <w:next w:val="Normal"/>
    <w:autoRedefine/>
    <w:rsid w:val="00723BCD"/>
    <w:pPr>
      <w:spacing w:before="0" w:after="0"/>
      <w:ind w:left="1100"/>
    </w:pPr>
    <w:rPr>
      <w:rFonts w:asciiTheme="minorHAnsi" w:hAnsiTheme="minorHAnsi"/>
      <w:sz w:val="18"/>
      <w:szCs w:val="18"/>
    </w:rPr>
  </w:style>
  <w:style w:type="paragraph" w:styleId="TOC7">
    <w:name w:val="toc 7"/>
    <w:basedOn w:val="Normal"/>
    <w:next w:val="Normal"/>
    <w:autoRedefine/>
    <w:rsid w:val="00723BCD"/>
    <w:pPr>
      <w:spacing w:before="0" w:after="0"/>
      <w:ind w:left="1320"/>
    </w:pPr>
    <w:rPr>
      <w:rFonts w:asciiTheme="minorHAnsi" w:hAnsiTheme="minorHAnsi"/>
      <w:sz w:val="18"/>
      <w:szCs w:val="18"/>
    </w:rPr>
  </w:style>
  <w:style w:type="paragraph" w:styleId="TOC8">
    <w:name w:val="toc 8"/>
    <w:basedOn w:val="Normal"/>
    <w:next w:val="Normal"/>
    <w:autoRedefine/>
    <w:rsid w:val="00723BCD"/>
    <w:pPr>
      <w:spacing w:before="0" w:after="0"/>
      <w:ind w:left="1540"/>
    </w:pPr>
    <w:rPr>
      <w:rFonts w:asciiTheme="minorHAnsi" w:hAnsiTheme="minorHAnsi"/>
      <w:sz w:val="18"/>
      <w:szCs w:val="18"/>
    </w:rPr>
  </w:style>
  <w:style w:type="paragraph" w:styleId="TOC9">
    <w:name w:val="toc 9"/>
    <w:basedOn w:val="Normal"/>
    <w:next w:val="Normal"/>
    <w:autoRedefine/>
    <w:rsid w:val="00723BCD"/>
    <w:pPr>
      <w:spacing w:before="0" w:after="0"/>
      <w:ind w:left="1760"/>
    </w:pPr>
    <w:rPr>
      <w:rFonts w:asciiTheme="minorHAnsi" w:hAnsiTheme="minorHAnsi"/>
      <w:sz w:val="18"/>
      <w:szCs w:val="18"/>
    </w:rPr>
  </w:style>
  <w:style w:type="paragraph" w:styleId="Caption">
    <w:name w:val="caption"/>
    <w:basedOn w:val="Normal"/>
    <w:next w:val="Normal"/>
    <w:unhideWhenUsed/>
    <w:qFormat/>
    <w:rsid w:val="00723BCD"/>
    <w:rPr>
      <w:b/>
      <w:bCs/>
      <w:sz w:val="20"/>
      <w:szCs w:val="20"/>
    </w:rPr>
  </w:style>
  <w:style w:type="table" w:styleId="TableGrid">
    <w:name w:val="Table Grid"/>
    <w:basedOn w:val="TableNormal"/>
    <w:uiPriority w:val="59"/>
    <w:rsid w:val="002130FD"/>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168DB"/>
    <w:pPr>
      <w:contextualSpacing/>
    </w:pPr>
  </w:style>
  <w:style w:type="character" w:customStyle="1" w:styleId="TitleChar">
    <w:name w:val="Title Char"/>
    <w:basedOn w:val="DefaultParagraphFont"/>
    <w:link w:val="Title"/>
    <w:rsid w:val="003D6CD7"/>
    <w:rPr>
      <w:rFonts w:ascii="Calibri" w:eastAsia="Calibri" w:hAnsi="Calibri" w:cs="Calibri"/>
      <w:color w:val="17365D"/>
      <w:sz w:val="52"/>
      <w:szCs w:val="52"/>
    </w:rPr>
  </w:style>
  <w:style w:type="paragraph" w:styleId="Header">
    <w:name w:val="header"/>
    <w:basedOn w:val="Normal"/>
    <w:link w:val="HeaderChar"/>
    <w:rsid w:val="00E25ED6"/>
    <w:pPr>
      <w:tabs>
        <w:tab w:val="center" w:pos="4680"/>
        <w:tab w:val="right" w:pos="9360"/>
      </w:tabs>
      <w:spacing w:before="0" w:after="0" w:line="240" w:lineRule="auto"/>
    </w:pPr>
  </w:style>
  <w:style w:type="character" w:customStyle="1" w:styleId="HeaderChar">
    <w:name w:val="Header Char"/>
    <w:basedOn w:val="DefaultParagraphFont"/>
    <w:link w:val="Header"/>
    <w:rsid w:val="00E25ED6"/>
    <w:rPr>
      <w:rFonts w:ascii="Arial" w:eastAsia="Arial" w:hAnsi="Arial" w:cs="Arial"/>
      <w:color w:val="000000"/>
      <w:sz w:val="22"/>
      <w:szCs w:val="22"/>
    </w:rPr>
  </w:style>
  <w:style w:type="paragraph" w:styleId="Footer">
    <w:name w:val="footer"/>
    <w:basedOn w:val="Normal"/>
    <w:link w:val="FooterChar"/>
    <w:uiPriority w:val="99"/>
    <w:rsid w:val="00E25ED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25ED6"/>
    <w:rPr>
      <w:rFonts w:ascii="Arial" w:eastAsia="Arial" w:hAnsi="Arial" w:cs="Arial"/>
      <w:color w:val="000000"/>
      <w:sz w:val="22"/>
      <w:szCs w:val="22"/>
    </w:rPr>
  </w:style>
  <w:style w:type="paragraph" w:styleId="Revision">
    <w:name w:val="Revision"/>
    <w:hidden/>
    <w:uiPriority w:val="71"/>
    <w:rsid w:val="008F2802"/>
    <w:rPr>
      <w:rFonts w:ascii="Arial" w:eastAsia="Arial" w:hAnsi="Arial" w:cs="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line="276" w:lineRule="auto"/>
      <w:ind w:left="720"/>
    </w:pPr>
    <w:rPr>
      <w:rFonts w:ascii="Arial" w:eastAsia="Arial" w:hAnsi="Arial" w:cs="Arial"/>
      <w:color w:val="000000"/>
      <w:sz w:val="22"/>
      <w:szCs w:val="22"/>
    </w:rPr>
  </w:style>
  <w:style w:type="paragraph" w:styleId="Heading1">
    <w:name w:val="heading 1"/>
    <w:basedOn w:val="Normal"/>
    <w:next w:val="Normal"/>
    <w:qFormat/>
    <w:rsid w:val="00EF7B96"/>
    <w:pPr>
      <w:spacing w:before="600" w:line="240" w:lineRule="auto"/>
      <w:outlineLvl w:val="0"/>
    </w:pPr>
    <w:rPr>
      <w:rFonts w:ascii="Cambria" w:eastAsia="Cambria" w:hAnsi="Cambria" w:cs="Cambria"/>
      <w:b/>
      <w:bCs/>
      <w:color w:val="365F91"/>
      <w:sz w:val="32"/>
      <w:szCs w:val="32"/>
    </w:rPr>
  </w:style>
  <w:style w:type="paragraph" w:styleId="Heading2">
    <w:name w:val="heading 2"/>
    <w:basedOn w:val="Normal"/>
    <w:next w:val="Normal"/>
    <w:qFormat/>
    <w:rsid w:val="00EF7B96"/>
    <w:pPr>
      <w:spacing w:before="200" w:line="240" w:lineRule="auto"/>
      <w:outlineLvl w:val="1"/>
    </w:pPr>
    <w:rPr>
      <w:rFonts w:ascii="Cambria" w:eastAsia="Cambria" w:hAnsi="Cambria" w:cs="Cambria"/>
      <w:b/>
      <w:bCs/>
      <w:color w:val="4F81BD"/>
      <w:sz w:val="28"/>
      <w:szCs w:val="28"/>
    </w:rPr>
  </w:style>
  <w:style w:type="paragraph" w:styleId="Heading3">
    <w:name w:val="heading 3"/>
    <w:basedOn w:val="Normal"/>
    <w:next w:val="Normal"/>
    <w:qFormat/>
    <w:rsid w:val="00EF7B96"/>
    <w:pPr>
      <w:spacing w:before="200" w:line="240" w:lineRule="auto"/>
      <w:outlineLvl w:val="2"/>
    </w:pPr>
    <w:rPr>
      <w:rFonts w:ascii="Cambria" w:eastAsia="Cambria" w:hAnsi="Cambria" w:cs="Cambria"/>
      <w:b/>
      <w:bCs/>
      <w:color w:val="4F81BD"/>
    </w:rPr>
  </w:style>
  <w:style w:type="paragraph" w:styleId="Heading4">
    <w:name w:val="heading 4"/>
    <w:basedOn w:val="Normal"/>
    <w:next w:val="Normal"/>
    <w:qFormat/>
    <w:rsid w:val="00EF7B96"/>
    <w:pPr>
      <w:spacing w:before="240" w:after="60" w:line="240" w:lineRule="auto"/>
      <w:outlineLvl w:val="3"/>
    </w:pPr>
    <w:rPr>
      <w:b/>
      <w:bCs/>
      <w:sz w:val="28"/>
      <w:szCs w:val="28"/>
    </w:rPr>
  </w:style>
  <w:style w:type="paragraph" w:styleId="Heading5">
    <w:name w:val="heading 5"/>
    <w:basedOn w:val="Normal"/>
    <w:next w:val="Normal"/>
    <w:qFormat/>
    <w:rsid w:val="00EF7B96"/>
    <w:pPr>
      <w:spacing w:before="240" w:after="60" w:line="240" w:lineRule="auto"/>
      <w:outlineLvl w:val="4"/>
    </w:pPr>
    <w:rPr>
      <w:b/>
      <w:bCs/>
      <w:i/>
      <w:iCs/>
      <w:sz w:val="26"/>
      <w:szCs w:val="26"/>
    </w:rPr>
  </w:style>
  <w:style w:type="paragraph" w:styleId="Heading6">
    <w:name w:val="heading 6"/>
    <w:basedOn w:val="Normal"/>
    <w:next w:val="Normal"/>
    <w:qFormat/>
    <w:rsid w:val="00EF7B96"/>
    <w:pPr>
      <w:spacing w:before="240" w:after="60"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F7B96"/>
    <w:pPr>
      <w:spacing w:after="300" w:line="240" w:lineRule="auto"/>
    </w:pPr>
    <w:rPr>
      <w:rFonts w:ascii="Calibri" w:eastAsia="Calibri" w:hAnsi="Calibri" w:cs="Calibri"/>
      <w:color w:val="17365D"/>
      <w:sz w:val="52"/>
      <w:szCs w:val="52"/>
    </w:rPr>
  </w:style>
  <w:style w:type="paragraph" w:styleId="Subtitle">
    <w:name w:val="Subtitle"/>
    <w:basedOn w:val="Normal"/>
    <w:qFormat/>
    <w:rsid w:val="00EF7B96"/>
    <w:pPr>
      <w:spacing w:after="60" w:line="240" w:lineRule="auto"/>
      <w:jc w:val="center"/>
    </w:pPr>
  </w:style>
  <w:style w:type="character" w:styleId="CommentReference">
    <w:name w:val="annotation reference"/>
    <w:basedOn w:val="DefaultParagraphFont"/>
    <w:rsid w:val="00805BCE"/>
    <w:rPr>
      <w:sz w:val="16"/>
      <w:szCs w:val="16"/>
    </w:rPr>
  </w:style>
  <w:style w:type="paragraph" w:styleId="BalloonText">
    <w:name w:val="Balloon Text"/>
    <w:basedOn w:val="Normal"/>
    <w:link w:val="BalloonTextChar"/>
    <w:rsid w:val="00723BCD"/>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723BCD"/>
    <w:rPr>
      <w:rFonts w:ascii="Lucida Grande" w:eastAsia="Arial" w:hAnsi="Lucida Grande" w:cs="Lucida Grande"/>
      <w:color w:val="000000"/>
      <w:sz w:val="18"/>
      <w:szCs w:val="18"/>
    </w:rPr>
  </w:style>
  <w:style w:type="paragraph" w:styleId="TOC1">
    <w:name w:val="toc 1"/>
    <w:basedOn w:val="Normal"/>
    <w:next w:val="Normal"/>
    <w:autoRedefine/>
    <w:uiPriority w:val="39"/>
    <w:rsid w:val="00723BCD"/>
    <w:pPr>
      <w:spacing w:after="0"/>
      <w:ind w:left="0"/>
    </w:pPr>
    <w:rPr>
      <w:rFonts w:asciiTheme="minorHAnsi" w:hAnsiTheme="minorHAnsi"/>
      <w:b/>
      <w:caps/>
    </w:rPr>
  </w:style>
  <w:style w:type="paragraph" w:styleId="TOC2">
    <w:name w:val="toc 2"/>
    <w:basedOn w:val="Normal"/>
    <w:next w:val="Normal"/>
    <w:autoRedefine/>
    <w:uiPriority w:val="39"/>
    <w:rsid w:val="00723BCD"/>
    <w:pPr>
      <w:spacing w:before="0" w:after="0"/>
      <w:ind w:left="220"/>
    </w:pPr>
    <w:rPr>
      <w:rFonts w:asciiTheme="minorHAnsi" w:hAnsiTheme="minorHAnsi"/>
      <w:smallCaps/>
    </w:rPr>
  </w:style>
  <w:style w:type="paragraph" w:styleId="TOC3">
    <w:name w:val="toc 3"/>
    <w:basedOn w:val="Normal"/>
    <w:next w:val="Normal"/>
    <w:autoRedefine/>
    <w:uiPriority w:val="39"/>
    <w:rsid w:val="00723BCD"/>
    <w:pPr>
      <w:spacing w:before="0" w:after="0"/>
      <w:ind w:left="440"/>
    </w:pPr>
    <w:rPr>
      <w:rFonts w:asciiTheme="minorHAnsi" w:hAnsiTheme="minorHAnsi"/>
      <w:i/>
    </w:rPr>
  </w:style>
  <w:style w:type="paragraph" w:styleId="TOC4">
    <w:name w:val="toc 4"/>
    <w:basedOn w:val="Normal"/>
    <w:next w:val="Normal"/>
    <w:autoRedefine/>
    <w:rsid w:val="00723BCD"/>
    <w:pPr>
      <w:spacing w:before="0" w:after="0"/>
      <w:ind w:left="660"/>
    </w:pPr>
    <w:rPr>
      <w:rFonts w:asciiTheme="minorHAnsi" w:hAnsiTheme="minorHAnsi"/>
      <w:sz w:val="18"/>
      <w:szCs w:val="18"/>
    </w:rPr>
  </w:style>
  <w:style w:type="paragraph" w:styleId="TOC5">
    <w:name w:val="toc 5"/>
    <w:basedOn w:val="Normal"/>
    <w:next w:val="Normal"/>
    <w:autoRedefine/>
    <w:rsid w:val="00723BCD"/>
    <w:pPr>
      <w:spacing w:before="0" w:after="0"/>
      <w:ind w:left="880"/>
    </w:pPr>
    <w:rPr>
      <w:rFonts w:asciiTheme="minorHAnsi" w:hAnsiTheme="minorHAnsi"/>
      <w:sz w:val="18"/>
      <w:szCs w:val="18"/>
    </w:rPr>
  </w:style>
  <w:style w:type="paragraph" w:styleId="TOC6">
    <w:name w:val="toc 6"/>
    <w:basedOn w:val="Normal"/>
    <w:next w:val="Normal"/>
    <w:autoRedefine/>
    <w:rsid w:val="00723BCD"/>
    <w:pPr>
      <w:spacing w:before="0" w:after="0"/>
      <w:ind w:left="1100"/>
    </w:pPr>
    <w:rPr>
      <w:rFonts w:asciiTheme="minorHAnsi" w:hAnsiTheme="minorHAnsi"/>
      <w:sz w:val="18"/>
      <w:szCs w:val="18"/>
    </w:rPr>
  </w:style>
  <w:style w:type="paragraph" w:styleId="TOC7">
    <w:name w:val="toc 7"/>
    <w:basedOn w:val="Normal"/>
    <w:next w:val="Normal"/>
    <w:autoRedefine/>
    <w:rsid w:val="00723BCD"/>
    <w:pPr>
      <w:spacing w:before="0" w:after="0"/>
      <w:ind w:left="1320"/>
    </w:pPr>
    <w:rPr>
      <w:rFonts w:asciiTheme="minorHAnsi" w:hAnsiTheme="minorHAnsi"/>
      <w:sz w:val="18"/>
      <w:szCs w:val="18"/>
    </w:rPr>
  </w:style>
  <w:style w:type="paragraph" w:styleId="TOC8">
    <w:name w:val="toc 8"/>
    <w:basedOn w:val="Normal"/>
    <w:next w:val="Normal"/>
    <w:autoRedefine/>
    <w:rsid w:val="00723BCD"/>
    <w:pPr>
      <w:spacing w:before="0" w:after="0"/>
      <w:ind w:left="1540"/>
    </w:pPr>
    <w:rPr>
      <w:rFonts w:asciiTheme="minorHAnsi" w:hAnsiTheme="minorHAnsi"/>
      <w:sz w:val="18"/>
      <w:szCs w:val="18"/>
    </w:rPr>
  </w:style>
  <w:style w:type="paragraph" w:styleId="TOC9">
    <w:name w:val="toc 9"/>
    <w:basedOn w:val="Normal"/>
    <w:next w:val="Normal"/>
    <w:autoRedefine/>
    <w:rsid w:val="00723BCD"/>
    <w:pPr>
      <w:spacing w:before="0" w:after="0"/>
      <w:ind w:left="1760"/>
    </w:pPr>
    <w:rPr>
      <w:rFonts w:asciiTheme="minorHAnsi" w:hAnsiTheme="minorHAnsi"/>
      <w:sz w:val="18"/>
      <w:szCs w:val="18"/>
    </w:rPr>
  </w:style>
  <w:style w:type="paragraph" w:styleId="Caption">
    <w:name w:val="caption"/>
    <w:basedOn w:val="Normal"/>
    <w:next w:val="Normal"/>
    <w:unhideWhenUsed/>
    <w:qFormat/>
    <w:rsid w:val="00723BCD"/>
    <w:rPr>
      <w:b/>
      <w:bCs/>
      <w:sz w:val="20"/>
      <w:szCs w:val="20"/>
    </w:rPr>
  </w:style>
  <w:style w:type="table" w:styleId="TableGrid">
    <w:name w:val="Table Grid"/>
    <w:basedOn w:val="TableNormal"/>
    <w:uiPriority w:val="59"/>
    <w:rsid w:val="002130FD"/>
    <w:rPr>
      <w:rFonts w:ascii="Cambria" w:eastAsia="Cambria" w:hAnsi="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168DB"/>
    <w:pPr>
      <w:contextualSpacing/>
    </w:pPr>
  </w:style>
  <w:style w:type="character" w:customStyle="1" w:styleId="TitleChar">
    <w:name w:val="Title Char"/>
    <w:basedOn w:val="DefaultParagraphFont"/>
    <w:link w:val="Title"/>
    <w:rsid w:val="003D6CD7"/>
    <w:rPr>
      <w:rFonts w:ascii="Calibri" w:eastAsia="Calibri" w:hAnsi="Calibri" w:cs="Calibri"/>
      <w:color w:val="17365D"/>
      <w:sz w:val="52"/>
      <w:szCs w:val="52"/>
    </w:rPr>
  </w:style>
  <w:style w:type="paragraph" w:styleId="Header">
    <w:name w:val="header"/>
    <w:basedOn w:val="Normal"/>
    <w:link w:val="HeaderChar"/>
    <w:rsid w:val="00E25ED6"/>
    <w:pPr>
      <w:tabs>
        <w:tab w:val="center" w:pos="4680"/>
        <w:tab w:val="right" w:pos="9360"/>
      </w:tabs>
      <w:spacing w:before="0" w:after="0" w:line="240" w:lineRule="auto"/>
    </w:pPr>
  </w:style>
  <w:style w:type="character" w:customStyle="1" w:styleId="HeaderChar">
    <w:name w:val="Header Char"/>
    <w:basedOn w:val="DefaultParagraphFont"/>
    <w:link w:val="Header"/>
    <w:rsid w:val="00E25ED6"/>
    <w:rPr>
      <w:rFonts w:ascii="Arial" w:eastAsia="Arial" w:hAnsi="Arial" w:cs="Arial"/>
      <w:color w:val="000000"/>
      <w:sz w:val="22"/>
      <w:szCs w:val="22"/>
    </w:rPr>
  </w:style>
  <w:style w:type="paragraph" w:styleId="Footer">
    <w:name w:val="footer"/>
    <w:basedOn w:val="Normal"/>
    <w:link w:val="FooterChar"/>
    <w:uiPriority w:val="99"/>
    <w:rsid w:val="00E25ED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25ED6"/>
    <w:rPr>
      <w:rFonts w:ascii="Arial" w:eastAsia="Arial" w:hAnsi="Arial" w:cs="Arial"/>
      <w:color w:val="000000"/>
      <w:sz w:val="22"/>
      <w:szCs w:val="22"/>
    </w:rPr>
  </w:style>
  <w:style w:type="paragraph" w:styleId="Revision">
    <w:name w:val="Revision"/>
    <w:hidden/>
    <w:uiPriority w:val="71"/>
    <w:rsid w:val="008F2802"/>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rnidc@iastate.edu" TargetMode="External"/><Relationship Id="rId18" Type="http://schemas.openxmlformats.org/officeDocument/2006/relationships/hyperlink" Target="mailto:rgsmith@iastate.edu" TargetMode="External"/><Relationship Id="rId26" Type="http://schemas.openxmlformats.org/officeDocument/2006/relationships/hyperlink" Target="mailto:rcbrown@iastate.edu" TargetMode="External"/><Relationship Id="rId3" Type="http://schemas.openxmlformats.org/officeDocument/2006/relationships/styles" Target="styles.xml"/><Relationship Id="rId21" Type="http://schemas.openxmlformats.org/officeDocument/2006/relationships/hyperlink" Target="mailto:rgsmith@iastate.ed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bernidc@iastate.edu" TargetMode="External"/><Relationship Id="rId25" Type="http://schemas.openxmlformats.org/officeDocument/2006/relationships/hyperlink" Target="mailto:rcbrown@iastate.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ernidc@iastate.edu" TargetMode="External"/><Relationship Id="rId20" Type="http://schemas.openxmlformats.org/officeDocument/2006/relationships/hyperlink" Target="mailto:rgsmith@iastate.edu"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rcbrown@iastate.edu"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bernidc@iastate.edu" TargetMode="External"/><Relationship Id="rId23" Type="http://schemas.openxmlformats.org/officeDocument/2006/relationships/hyperlink" Target="mailto:rcbrown@iastate.edu" TargetMode="External"/><Relationship Id="rId28"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hyperlink" Target="mailto:rgsmith@iastate.edu"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ernidc@iastate.edu" TargetMode="External"/><Relationship Id="rId22" Type="http://schemas.openxmlformats.org/officeDocument/2006/relationships/hyperlink" Target="mailto:rgsmith@iastate.edu" TargetMode="External"/><Relationship Id="rId27" Type="http://schemas.openxmlformats.org/officeDocument/2006/relationships/hyperlink" Target="mailto:rcbrown@iastate.edu" TargetMode="External"/><Relationship Id="rId3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CA452-2507-4C70-A377-D24A3D379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5F3AC2A9.dotm</Template>
  <TotalTime>12</TotalTime>
  <Pages>16</Pages>
  <Words>2487</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Powelson</dc:creator>
  <cp:lastModifiedBy>Nelson, Casey I</cp:lastModifiedBy>
  <cp:revision>3</cp:revision>
  <cp:lastPrinted>2012-10-30T17:36:00Z</cp:lastPrinted>
  <dcterms:created xsi:type="dcterms:W3CDTF">2012-10-30T17:39:00Z</dcterms:created>
  <dcterms:modified xsi:type="dcterms:W3CDTF">2012-10-30T18:57:00Z</dcterms:modified>
</cp:coreProperties>
</file>